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3E44C0" w:rsidRDefault="0022631D" w:rsidP="00E56328">
      <w:pPr>
        <w:spacing w:before="0" w:after="0"/>
        <w:ind w:left="0" w:firstLine="567"/>
        <w:jc w:val="right"/>
        <w:rPr>
          <w:rFonts w:ascii="Arial LatArm" w:eastAsia="Times New Roman" w:hAnsi="Arial LatArm" w:cs="Sylfaen"/>
          <w:i/>
          <w:sz w:val="16"/>
          <w:szCs w:val="20"/>
          <w:lang w:val="hy-AM" w:eastAsia="ru-RU"/>
        </w:rPr>
      </w:pPr>
      <w:r w:rsidRPr="003E44C0">
        <w:rPr>
          <w:rFonts w:ascii="Arial" w:eastAsia="Times New Roman" w:hAnsi="Arial" w:cs="Arial"/>
          <w:i/>
          <w:sz w:val="16"/>
          <w:szCs w:val="20"/>
          <w:lang w:val="hy-AM" w:eastAsia="ru-RU"/>
        </w:rPr>
        <w:t>Հավելված</w:t>
      </w:r>
      <w:r w:rsidRPr="003E44C0">
        <w:rPr>
          <w:rFonts w:ascii="Arial LatArm" w:eastAsia="Times New Roman" w:hAnsi="Arial LatArm" w:cs="Sylfaen"/>
          <w:i/>
          <w:sz w:val="16"/>
          <w:szCs w:val="20"/>
          <w:lang w:val="hy-AM" w:eastAsia="ru-RU"/>
        </w:rPr>
        <w:t xml:space="preserve"> N 1 </w:t>
      </w:r>
    </w:p>
    <w:p w14:paraId="7FAF85C3" w14:textId="77777777" w:rsidR="0022631D" w:rsidRPr="003E44C0" w:rsidRDefault="0022631D" w:rsidP="00E56328">
      <w:pPr>
        <w:spacing w:before="0" w:after="0"/>
        <w:ind w:left="0" w:firstLine="567"/>
        <w:jc w:val="right"/>
        <w:rPr>
          <w:rFonts w:ascii="Arial LatArm" w:eastAsia="Times New Roman" w:hAnsi="Arial LatArm" w:cs="Sylfaen"/>
          <w:i/>
          <w:sz w:val="16"/>
          <w:szCs w:val="20"/>
          <w:lang w:val="hy-AM" w:eastAsia="ru-RU"/>
        </w:rPr>
      </w:pPr>
      <w:r w:rsidRPr="003E44C0">
        <w:rPr>
          <w:rFonts w:ascii="Arial" w:eastAsia="Times New Roman" w:hAnsi="Arial" w:cs="Arial"/>
          <w:i/>
          <w:sz w:val="16"/>
          <w:szCs w:val="20"/>
          <w:lang w:val="hy-AM" w:eastAsia="ru-RU"/>
        </w:rPr>
        <w:t>ՀՀ</w:t>
      </w:r>
      <w:r w:rsidRPr="003E44C0">
        <w:rPr>
          <w:rFonts w:ascii="Arial LatArm" w:eastAsia="Times New Roman" w:hAnsi="Arial LatArm" w:cs="Sylfaen"/>
          <w:i/>
          <w:sz w:val="16"/>
          <w:szCs w:val="20"/>
          <w:lang w:val="hy-AM" w:eastAsia="ru-RU"/>
        </w:rPr>
        <w:t xml:space="preserve"> </w:t>
      </w:r>
      <w:r w:rsidRPr="003E44C0">
        <w:rPr>
          <w:rFonts w:ascii="Arial" w:eastAsia="Times New Roman" w:hAnsi="Arial" w:cs="Arial"/>
          <w:i/>
          <w:sz w:val="16"/>
          <w:szCs w:val="20"/>
          <w:lang w:val="hy-AM" w:eastAsia="ru-RU"/>
        </w:rPr>
        <w:t>ֆինանսների</w:t>
      </w:r>
      <w:r w:rsidRPr="003E44C0">
        <w:rPr>
          <w:rFonts w:ascii="Arial LatArm" w:eastAsia="Times New Roman" w:hAnsi="Arial LatArm" w:cs="Sylfaen"/>
          <w:i/>
          <w:sz w:val="16"/>
          <w:szCs w:val="20"/>
          <w:lang w:val="hy-AM" w:eastAsia="ru-RU"/>
        </w:rPr>
        <w:t xml:space="preserve"> </w:t>
      </w:r>
      <w:r w:rsidRPr="003E44C0">
        <w:rPr>
          <w:rFonts w:ascii="Arial" w:eastAsia="Times New Roman" w:hAnsi="Arial" w:cs="Arial"/>
          <w:i/>
          <w:sz w:val="16"/>
          <w:szCs w:val="20"/>
          <w:lang w:val="hy-AM" w:eastAsia="ru-RU"/>
        </w:rPr>
        <w:t>նախարարի</w:t>
      </w:r>
      <w:r w:rsidRPr="003E44C0">
        <w:rPr>
          <w:rFonts w:ascii="Arial LatArm" w:eastAsia="Times New Roman" w:hAnsi="Arial LatArm" w:cs="Sylfaen"/>
          <w:i/>
          <w:sz w:val="16"/>
          <w:szCs w:val="20"/>
          <w:lang w:val="hy-AM" w:eastAsia="ru-RU"/>
        </w:rPr>
        <w:t xml:space="preserve"> 2021 </w:t>
      </w:r>
      <w:r w:rsidRPr="003E44C0">
        <w:rPr>
          <w:rFonts w:ascii="Arial" w:eastAsia="Times New Roman" w:hAnsi="Arial" w:cs="Arial"/>
          <w:i/>
          <w:sz w:val="16"/>
          <w:szCs w:val="20"/>
          <w:lang w:val="hy-AM" w:eastAsia="ru-RU"/>
        </w:rPr>
        <w:t>թվականի</w:t>
      </w:r>
      <w:r w:rsidRPr="003E44C0">
        <w:rPr>
          <w:rFonts w:ascii="Arial LatArm" w:eastAsia="Times New Roman" w:hAnsi="Arial LatArm" w:cs="Sylfaen"/>
          <w:i/>
          <w:sz w:val="16"/>
          <w:szCs w:val="20"/>
          <w:lang w:val="hy-AM" w:eastAsia="ru-RU"/>
        </w:rPr>
        <w:t xml:space="preserve"> </w:t>
      </w:r>
    </w:p>
    <w:p w14:paraId="0BAB8C38" w14:textId="37FDDD59" w:rsidR="0022631D" w:rsidRPr="003E44C0" w:rsidRDefault="000B0199" w:rsidP="00E56328">
      <w:pPr>
        <w:spacing w:before="0" w:after="0"/>
        <w:ind w:left="0" w:firstLine="567"/>
        <w:jc w:val="right"/>
        <w:rPr>
          <w:rFonts w:ascii="Arial LatArm" w:eastAsia="Times New Roman" w:hAnsi="Arial LatArm" w:cs="Sylfaen"/>
          <w:i/>
          <w:sz w:val="18"/>
          <w:szCs w:val="20"/>
          <w:lang w:val="hy-AM" w:eastAsia="ru-RU"/>
        </w:rPr>
      </w:pPr>
      <w:r w:rsidRPr="003E44C0">
        <w:rPr>
          <w:rFonts w:ascii="Arial" w:eastAsia="Times New Roman" w:hAnsi="Arial" w:cs="Arial"/>
          <w:i/>
          <w:sz w:val="16"/>
          <w:szCs w:val="20"/>
          <w:lang w:val="hy-AM" w:eastAsia="ru-RU"/>
        </w:rPr>
        <w:t>հունիսի</w:t>
      </w:r>
      <w:r w:rsidRPr="003E44C0">
        <w:rPr>
          <w:rFonts w:ascii="Arial LatArm" w:eastAsia="Times New Roman" w:hAnsi="Arial LatArm" w:cs="Sylfaen"/>
          <w:i/>
          <w:sz w:val="16"/>
          <w:szCs w:val="20"/>
          <w:lang w:val="hy-AM" w:eastAsia="ru-RU"/>
        </w:rPr>
        <w:t xml:space="preserve"> 29</w:t>
      </w:r>
      <w:r w:rsidR="0022631D" w:rsidRPr="003E44C0">
        <w:rPr>
          <w:rFonts w:ascii="Arial LatArm" w:eastAsia="Times New Roman" w:hAnsi="Arial LatArm" w:cs="Sylfaen"/>
          <w:i/>
          <w:sz w:val="16"/>
          <w:szCs w:val="20"/>
          <w:lang w:val="hy-AM" w:eastAsia="ru-RU"/>
        </w:rPr>
        <w:t>-</w:t>
      </w:r>
      <w:r w:rsidR="0022631D" w:rsidRPr="003E44C0">
        <w:rPr>
          <w:rFonts w:ascii="Arial" w:eastAsia="Times New Roman" w:hAnsi="Arial" w:cs="Arial"/>
          <w:i/>
          <w:sz w:val="16"/>
          <w:szCs w:val="20"/>
          <w:lang w:val="hy-AM" w:eastAsia="ru-RU"/>
        </w:rPr>
        <w:t>ի</w:t>
      </w:r>
      <w:r w:rsidR="0022631D" w:rsidRPr="003E44C0">
        <w:rPr>
          <w:rFonts w:ascii="Arial LatArm" w:eastAsia="Times New Roman" w:hAnsi="Arial LatArm" w:cs="Sylfaen"/>
          <w:i/>
          <w:sz w:val="16"/>
          <w:szCs w:val="20"/>
          <w:lang w:val="hy-AM" w:eastAsia="ru-RU"/>
        </w:rPr>
        <w:t xml:space="preserve"> N  </w:t>
      </w:r>
      <w:r w:rsidRPr="003E44C0">
        <w:rPr>
          <w:rFonts w:ascii="Arial LatArm" w:eastAsia="Times New Roman" w:hAnsi="Arial LatArm" w:cs="Sylfaen"/>
          <w:i/>
          <w:sz w:val="16"/>
          <w:szCs w:val="20"/>
          <w:lang w:val="hy-AM" w:eastAsia="ru-RU"/>
        </w:rPr>
        <w:t>323</w:t>
      </w:r>
      <w:r w:rsidR="0022631D" w:rsidRPr="003E44C0">
        <w:rPr>
          <w:rFonts w:ascii="Arial LatArm" w:eastAsia="Times New Roman" w:hAnsi="Arial LatArm" w:cs="Sylfaen"/>
          <w:i/>
          <w:sz w:val="16"/>
          <w:szCs w:val="20"/>
          <w:lang w:val="hy-AM" w:eastAsia="ru-RU"/>
        </w:rPr>
        <w:t>-</w:t>
      </w:r>
      <w:r w:rsidR="0022631D" w:rsidRPr="003E44C0">
        <w:rPr>
          <w:rFonts w:ascii="Arial" w:eastAsia="Times New Roman" w:hAnsi="Arial" w:cs="Arial"/>
          <w:i/>
          <w:sz w:val="16"/>
          <w:szCs w:val="20"/>
          <w:lang w:val="hy-AM" w:eastAsia="ru-RU"/>
        </w:rPr>
        <w:t>Ա</w:t>
      </w:r>
      <w:r w:rsidR="0022631D" w:rsidRPr="003E44C0">
        <w:rPr>
          <w:rFonts w:ascii="Arial LatArm" w:eastAsia="Times New Roman" w:hAnsi="Arial LatArm" w:cs="Sylfaen"/>
          <w:i/>
          <w:sz w:val="16"/>
          <w:szCs w:val="20"/>
          <w:lang w:val="hy-AM" w:eastAsia="ru-RU"/>
        </w:rPr>
        <w:t xml:space="preserve">  </w:t>
      </w:r>
      <w:r w:rsidR="0022631D" w:rsidRPr="003E44C0">
        <w:rPr>
          <w:rFonts w:ascii="Arial" w:eastAsia="Times New Roman" w:hAnsi="Arial" w:cs="Arial"/>
          <w:i/>
          <w:sz w:val="16"/>
          <w:szCs w:val="20"/>
          <w:lang w:val="hy-AM" w:eastAsia="ru-RU"/>
        </w:rPr>
        <w:t>հրամանի</w:t>
      </w:r>
      <w:r w:rsidR="0022631D" w:rsidRPr="003E44C0">
        <w:rPr>
          <w:rFonts w:ascii="Arial LatArm" w:eastAsia="Times New Roman" w:hAnsi="Arial LatArm" w:cs="Sylfaen"/>
          <w:i/>
          <w:sz w:val="16"/>
          <w:szCs w:val="20"/>
          <w:lang w:val="hy-AM" w:eastAsia="ru-RU"/>
        </w:rPr>
        <w:t xml:space="preserve">          </w:t>
      </w:r>
    </w:p>
    <w:p w14:paraId="55CE694D" w14:textId="77777777" w:rsidR="0091640C" w:rsidRPr="003E44C0" w:rsidRDefault="0091640C" w:rsidP="0091640C">
      <w:pPr>
        <w:spacing w:before="0" w:after="0"/>
        <w:ind w:left="0" w:firstLine="0"/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</w:pPr>
    </w:p>
    <w:p w14:paraId="3B02D461" w14:textId="1A88FDBF" w:rsidR="0022631D" w:rsidRPr="003E44C0" w:rsidRDefault="0022631D" w:rsidP="0091640C">
      <w:pPr>
        <w:spacing w:before="0" w:after="0"/>
        <w:ind w:left="0" w:firstLine="0"/>
        <w:jc w:val="center"/>
        <w:rPr>
          <w:rFonts w:ascii="Arial LatArm" w:eastAsia="Times New Roman" w:hAnsi="Arial LatArm" w:cs="Sylfaen"/>
          <w:b/>
          <w:sz w:val="20"/>
          <w:szCs w:val="20"/>
          <w:lang w:val="af-ZA" w:eastAsia="ru-RU"/>
        </w:rPr>
      </w:pPr>
      <w:r w:rsidRPr="003E44C0">
        <w:rPr>
          <w:rFonts w:ascii="Arial" w:eastAsia="Times New Roman" w:hAnsi="Arial" w:cs="Arial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3E44C0" w:rsidRDefault="0022631D" w:rsidP="0022631D">
      <w:pPr>
        <w:spacing w:before="0" w:line="360" w:lineRule="auto"/>
        <w:ind w:left="0" w:firstLine="0"/>
        <w:jc w:val="center"/>
        <w:rPr>
          <w:rFonts w:ascii="Arial LatArm" w:eastAsia="Times New Roman" w:hAnsi="Arial LatArm" w:cs="Sylfaen"/>
          <w:b/>
          <w:sz w:val="20"/>
          <w:szCs w:val="20"/>
          <w:lang w:val="af-ZA" w:eastAsia="ru-RU"/>
        </w:rPr>
      </w:pPr>
      <w:r w:rsidRPr="003E44C0">
        <w:rPr>
          <w:rFonts w:ascii="Arial" w:eastAsia="Times New Roman" w:hAnsi="Arial" w:cs="Arial"/>
          <w:b/>
          <w:sz w:val="20"/>
          <w:szCs w:val="20"/>
          <w:lang w:val="af-ZA" w:eastAsia="ru-RU"/>
        </w:rPr>
        <w:t>կնքված</w:t>
      </w:r>
      <w:r w:rsidRPr="003E44C0">
        <w:rPr>
          <w:rFonts w:ascii="Arial LatArm" w:eastAsia="Times New Roman" w:hAnsi="Arial LatArm" w:cs="Sylfaen"/>
          <w:b/>
          <w:sz w:val="20"/>
          <w:szCs w:val="20"/>
          <w:lang w:val="af-ZA" w:eastAsia="ru-RU"/>
        </w:rPr>
        <w:t xml:space="preserve"> </w:t>
      </w:r>
      <w:r w:rsidRPr="003E44C0">
        <w:rPr>
          <w:rFonts w:ascii="Arial" w:eastAsia="Times New Roman" w:hAnsi="Arial" w:cs="Arial"/>
          <w:b/>
          <w:sz w:val="20"/>
          <w:szCs w:val="20"/>
          <w:lang w:val="af-ZA" w:eastAsia="ru-RU"/>
        </w:rPr>
        <w:t>պայմանագրի</w:t>
      </w:r>
      <w:r w:rsidRPr="003E44C0">
        <w:rPr>
          <w:rFonts w:ascii="Arial LatArm" w:eastAsia="Times New Roman" w:hAnsi="Arial LatArm" w:cs="Sylfaen"/>
          <w:b/>
          <w:sz w:val="20"/>
          <w:szCs w:val="20"/>
          <w:lang w:val="af-ZA" w:eastAsia="ru-RU"/>
        </w:rPr>
        <w:t xml:space="preserve"> </w:t>
      </w:r>
      <w:r w:rsidRPr="003E44C0">
        <w:rPr>
          <w:rFonts w:ascii="Arial" w:eastAsia="Times New Roman" w:hAnsi="Arial" w:cs="Arial"/>
          <w:b/>
          <w:sz w:val="20"/>
          <w:szCs w:val="20"/>
          <w:lang w:val="af-ZA" w:eastAsia="ru-RU"/>
        </w:rPr>
        <w:t>մասին</w:t>
      </w:r>
    </w:p>
    <w:p w14:paraId="6D610C87" w14:textId="7C66CAAD" w:rsidR="0022631D" w:rsidRDefault="002A582D" w:rsidP="00A17902">
      <w:pPr>
        <w:spacing w:before="0" w:after="0"/>
        <w:ind w:left="0" w:firstLine="567"/>
        <w:jc w:val="both"/>
        <w:rPr>
          <w:rFonts w:ascii="Arial LatArm" w:eastAsia="Times New Roman" w:hAnsi="Arial LatArm" w:cs="Sylfaen"/>
          <w:sz w:val="20"/>
          <w:szCs w:val="20"/>
          <w:lang w:val="af-ZA" w:eastAsia="ru-RU"/>
        </w:rPr>
      </w:pPr>
      <w:r w:rsidRPr="003E44C0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>«</w:t>
      </w:r>
      <w:r w:rsidRPr="003E44C0">
        <w:rPr>
          <w:rFonts w:ascii="Arial" w:eastAsia="Times New Roman" w:hAnsi="Arial" w:cs="Arial"/>
          <w:b/>
          <w:sz w:val="20"/>
          <w:szCs w:val="20"/>
          <w:lang w:val="hy-AM" w:eastAsia="ru-RU"/>
        </w:rPr>
        <w:t>Վաղարշապատի</w:t>
      </w:r>
      <w:r w:rsidRPr="003E44C0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</w:t>
      </w:r>
      <w:r w:rsidRPr="003E44C0">
        <w:rPr>
          <w:rFonts w:ascii="Arial" w:eastAsia="Times New Roman" w:hAnsi="Arial" w:cs="Arial"/>
          <w:b/>
          <w:sz w:val="20"/>
          <w:szCs w:val="20"/>
          <w:lang w:val="hy-AM" w:eastAsia="ru-RU"/>
        </w:rPr>
        <w:t>Մ</w:t>
      </w:r>
      <w:r w:rsidRPr="003E44C0">
        <w:rPr>
          <w:rFonts w:ascii="Cambria Math" w:eastAsia="Times New Roman" w:hAnsi="Cambria Math" w:cs="Cambria Math"/>
          <w:b/>
          <w:sz w:val="20"/>
          <w:szCs w:val="20"/>
          <w:lang w:val="hy-AM" w:eastAsia="ru-RU"/>
        </w:rPr>
        <w:t>․</w:t>
      </w:r>
      <w:r w:rsidRPr="003E44C0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</w:t>
      </w:r>
      <w:r w:rsidRPr="003E44C0">
        <w:rPr>
          <w:rFonts w:ascii="Arial" w:eastAsia="Times New Roman" w:hAnsi="Arial" w:cs="Arial"/>
          <w:b/>
          <w:sz w:val="20"/>
          <w:szCs w:val="20"/>
          <w:lang w:val="hy-AM" w:eastAsia="ru-RU"/>
        </w:rPr>
        <w:t>Գորկու</w:t>
      </w:r>
      <w:r w:rsidRPr="003E44C0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</w:t>
      </w:r>
      <w:r w:rsidRPr="003E44C0">
        <w:rPr>
          <w:rFonts w:ascii="Arial" w:eastAsia="Times New Roman" w:hAnsi="Arial" w:cs="Arial"/>
          <w:b/>
          <w:sz w:val="20"/>
          <w:szCs w:val="20"/>
          <w:lang w:val="hy-AM" w:eastAsia="ru-RU"/>
        </w:rPr>
        <w:t>անվան</w:t>
      </w:r>
      <w:r w:rsidRPr="003E44C0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</w:t>
      </w:r>
      <w:r w:rsidRPr="003E44C0">
        <w:rPr>
          <w:rFonts w:ascii="Arial" w:eastAsia="Times New Roman" w:hAnsi="Arial" w:cs="Arial"/>
          <w:b/>
          <w:sz w:val="20"/>
          <w:szCs w:val="20"/>
          <w:lang w:val="hy-AM" w:eastAsia="ru-RU"/>
        </w:rPr>
        <w:t>հ</w:t>
      </w:r>
      <w:r w:rsidRPr="003E44C0">
        <w:rPr>
          <w:rFonts w:ascii="Cambria Math" w:eastAsia="Times New Roman" w:hAnsi="Cambria Math" w:cs="Cambria Math"/>
          <w:b/>
          <w:sz w:val="20"/>
          <w:szCs w:val="20"/>
          <w:lang w:val="hy-AM" w:eastAsia="ru-RU"/>
        </w:rPr>
        <w:t>․</w:t>
      </w:r>
      <w:r w:rsidRPr="003E44C0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5 </w:t>
      </w:r>
      <w:r w:rsidRPr="003E44C0">
        <w:rPr>
          <w:rFonts w:ascii="Arial" w:eastAsia="Times New Roman" w:hAnsi="Arial" w:cs="Arial"/>
          <w:b/>
          <w:sz w:val="20"/>
          <w:szCs w:val="20"/>
          <w:lang w:val="hy-AM" w:eastAsia="ru-RU"/>
        </w:rPr>
        <w:t>ավագ</w:t>
      </w:r>
      <w:r w:rsidRPr="003E44C0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</w:t>
      </w:r>
      <w:r w:rsidRPr="003E44C0">
        <w:rPr>
          <w:rFonts w:ascii="Arial" w:eastAsia="Times New Roman" w:hAnsi="Arial" w:cs="Arial"/>
          <w:b/>
          <w:sz w:val="20"/>
          <w:szCs w:val="20"/>
          <w:lang w:val="hy-AM" w:eastAsia="ru-RU"/>
        </w:rPr>
        <w:t>դպրոց</w:t>
      </w:r>
      <w:r w:rsidRPr="003E44C0">
        <w:rPr>
          <w:rFonts w:ascii="Arial LatArm" w:eastAsia="Times New Roman" w:hAnsi="Arial LatArm" w:cs="Arial LatArm"/>
          <w:b/>
          <w:sz w:val="20"/>
          <w:szCs w:val="20"/>
          <w:lang w:val="hy-AM" w:eastAsia="ru-RU"/>
        </w:rPr>
        <w:t>»</w:t>
      </w:r>
      <w:r w:rsidRPr="003E44C0">
        <w:rPr>
          <w:rFonts w:ascii="Arial LatArm" w:eastAsia="Times New Roman" w:hAnsi="Arial LatArm" w:cs="Sylfaen"/>
          <w:b/>
          <w:sz w:val="20"/>
          <w:szCs w:val="20"/>
          <w:lang w:val="hy-AM" w:eastAsia="ru-RU"/>
        </w:rPr>
        <w:t xml:space="preserve"> </w:t>
      </w:r>
      <w:r w:rsidRPr="003E44C0">
        <w:rPr>
          <w:rFonts w:ascii="Arial" w:eastAsia="Times New Roman" w:hAnsi="Arial" w:cs="Arial"/>
          <w:b/>
          <w:sz w:val="20"/>
          <w:szCs w:val="20"/>
          <w:lang w:val="hy-AM" w:eastAsia="ru-RU"/>
        </w:rPr>
        <w:t>ՊՈԱԿ</w:t>
      </w:r>
      <w:r w:rsidRPr="003E44C0">
        <w:rPr>
          <w:rFonts w:ascii="Arial LatArm" w:eastAsia="Times New Roman" w:hAnsi="Arial LatArm" w:cs="GHEA Grapalat"/>
          <w:b/>
          <w:sz w:val="20"/>
          <w:szCs w:val="20"/>
          <w:lang w:val="hy-AM" w:eastAsia="ru-RU"/>
        </w:rPr>
        <w:t>-</w:t>
      </w:r>
      <w:r w:rsidRPr="003E44C0">
        <w:rPr>
          <w:rFonts w:ascii="Arial" w:eastAsia="Times New Roman" w:hAnsi="Arial" w:cs="Arial"/>
          <w:b/>
          <w:sz w:val="20"/>
          <w:szCs w:val="20"/>
          <w:lang w:val="hy-AM" w:eastAsia="ru-RU"/>
        </w:rPr>
        <w:t>ը</w:t>
      </w:r>
      <w:r w:rsidR="0022631D" w:rsidRPr="003E44C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, </w:t>
      </w:r>
      <w:r w:rsidR="0022631D" w:rsidRPr="003E44C0">
        <w:rPr>
          <w:rFonts w:ascii="Arial" w:eastAsia="Times New Roman" w:hAnsi="Arial" w:cs="Arial"/>
          <w:sz w:val="20"/>
          <w:szCs w:val="20"/>
          <w:lang w:val="hy-AM" w:eastAsia="ru-RU"/>
        </w:rPr>
        <w:t>որը</w:t>
      </w:r>
      <w:r w:rsidR="0022631D" w:rsidRPr="003E44C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 </w:t>
      </w:r>
      <w:r w:rsidR="0022631D" w:rsidRPr="003E44C0">
        <w:rPr>
          <w:rFonts w:ascii="Arial" w:eastAsia="Times New Roman" w:hAnsi="Arial" w:cs="Arial"/>
          <w:sz w:val="20"/>
          <w:szCs w:val="20"/>
          <w:lang w:val="hy-AM" w:eastAsia="ru-RU"/>
        </w:rPr>
        <w:t>գտնվում</w:t>
      </w:r>
      <w:r w:rsidR="0022631D" w:rsidRPr="003E44C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 </w:t>
      </w:r>
      <w:r w:rsidR="0022631D" w:rsidRPr="003E44C0">
        <w:rPr>
          <w:rFonts w:ascii="Arial" w:eastAsia="Times New Roman" w:hAnsi="Arial" w:cs="Arial"/>
          <w:sz w:val="20"/>
          <w:szCs w:val="20"/>
          <w:lang w:val="hy-AM" w:eastAsia="ru-RU"/>
        </w:rPr>
        <w:t>է</w:t>
      </w:r>
      <w:r w:rsidR="003E350F" w:rsidRPr="003E44C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 </w:t>
      </w:r>
      <w:r w:rsidRPr="003E44C0">
        <w:rPr>
          <w:rFonts w:ascii="Arial" w:eastAsia="Times New Roman" w:hAnsi="Arial" w:cs="Arial"/>
          <w:sz w:val="20"/>
          <w:szCs w:val="20"/>
          <w:lang w:val="hy-AM" w:eastAsia="ru-RU"/>
        </w:rPr>
        <w:t>ՀՀ</w:t>
      </w:r>
      <w:r w:rsidRPr="003E44C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, </w:t>
      </w:r>
      <w:r w:rsidRPr="003E44C0">
        <w:rPr>
          <w:rFonts w:ascii="Arial" w:eastAsia="Times New Roman" w:hAnsi="Arial" w:cs="Arial"/>
          <w:sz w:val="20"/>
          <w:szCs w:val="20"/>
          <w:lang w:val="hy-AM" w:eastAsia="ru-RU"/>
        </w:rPr>
        <w:t>Արմավիրի</w:t>
      </w:r>
      <w:r w:rsidRPr="003E44C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 </w:t>
      </w:r>
      <w:r w:rsidRPr="003E44C0">
        <w:rPr>
          <w:rFonts w:ascii="Arial" w:eastAsia="Times New Roman" w:hAnsi="Arial" w:cs="Arial"/>
          <w:sz w:val="20"/>
          <w:szCs w:val="20"/>
          <w:lang w:val="hy-AM" w:eastAsia="ru-RU"/>
        </w:rPr>
        <w:t>մարզ</w:t>
      </w:r>
      <w:r w:rsidRPr="003E44C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, </w:t>
      </w:r>
      <w:r w:rsidRPr="003E44C0">
        <w:rPr>
          <w:rFonts w:ascii="Arial" w:eastAsia="Times New Roman" w:hAnsi="Arial" w:cs="Arial"/>
          <w:sz w:val="20"/>
          <w:szCs w:val="20"/>
          <w:lang w:val="hy-AM" w:eastAsia="ru-RU"/>
        </w:rPr>
        <w:t>ք</w:t>
      </w:r>
      <w:r w:rsidRPr="003E44C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. </w:t>
      </w:r>
      <w:r w:rsidRPr="003E44C0">
        <w:rPr>
          <w:rFonts w:ascii="Arial" w:eastAsia="Times New Roman" w:hAnsi="Arial" w:cs="Arial"/>
          <w:sz w:val="20"/>
          <w:szCs w:val="20"/>
          <w:lang w:val="hy-AM" w:eastAsia="ru-RU"/>
        </w:rPr>
        <w:t>Վաղարշապատ</w:t>
      </w:r>
      <w:r w:rsidRPr="003E44C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, </w:t>
      </w:r>
      <w:r w:rsidRPr="003E44C0">
        <w:rPr>
          <w:rFonts w:ascii="Arial" w:eastAsia="Times New Roman" w:hAnsi="Arial" w:cs="Arial"/>
          <w:sz w:val="20"/>
          <w:szCs w:val="20"/>
          <w:lang w:val="hy-AM" w:eastAsia="ru-RU"/>
        </w:rPr>
        <w:t>Շահումյան</w:t>
      </w:r>
      <w:r w:rsidRPr="003E44C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 100</w:t>
      </w:r>
      <w:r w:rsidR="002D321C" w:rsidRPr="003E44C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 </w:t>
      </w:r>
      <w:r w:rsidR="0022631D" w:rsidRPr="003E44C0">
        <w:rPr>
          <w:rFonts w:ascii="Arial" w:eastAsia="Times New Roman" w:hAnsi="Arial" w:cs="Arial"/>
          <w:sz w:val="20"/>
          <w:szCs w:val="20"/>
          <w:lang w:val="hy-AM" w:eastAsia="ru-RU"/>
        </w:rPr>
        <w:t>հասցեում</w:t>
      </w:r>
      <w:r w:rsidR="0022631D" w:rsidRPr="003E44C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, </w:t>
      </w:r>
      <w:r w:rsidR="0022631D" w:rsidRPr="003E44C0">
        <w:rPr>
          <w:rFonts w:ascii="Arial" w:eastAsia="Times New Roman" w:hAnsi="Arial" w:cs="Arial"/>
          <w:sz w:val="20"/>
          <w:szCs w:val="20"/>
          <w:lang w:val="af-ZA" w:eastAsia="ru-RU"/>
        </w:rPr>
        <w:t>ստորև</w:t>
      </w:r>
      <w:r w:rsidR="0022631D" w:rsidRPr="003E44C0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 </w:t>
      </w:r>
      <w:r w:rsidR="0022631D" w:rsidRPr="003E44C0">
        <w:rPr>
          <w:rFonts w:ascii="Arial" w:eastAsia="Times New Roman" w:hAnsi="Arial" w:cs="Arial"/>
          <w:sz w:val="20"/>
          <w:szCs w:val="20"/>
          <w:lang w:val="af-ZA" w:eastAsia="ru-RU"/>
        </w:rPr>
        <w:t>ներկայացնում</w:t>
      </w:r>
      <w:r w:rsidR="0022631D" w:rsidRPr="003E44C0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 </w:t>
      </w:r>
      <w:r w:rsidR="0022631D" w:rsidRPr="003E44C0">
        <w:rPr>
          <w:rFonts w:ascii="Arial" w:eastAsia="Times New Roman" w:hAnsi="Arial" w:cs="Arial"/>
          <w:sz w:val="20"/>
          <w:szCs w:val="20"/>
          <w:lang w:val="af-ZA" w:eastAsia="ru-RU"/>
        </w:rPr>
        <w:t>է</w:t>
      </w:r>
      <w:r w:rsidR="0022631D" w:rsidRPr="003E44C0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 </w:t>
      </w:r>
      <w:r w:rsidR="0022631D" w:rsidRPr="003E44C0">
        <w:rPr>
          <w:rFonts w:ascii="Arial" w:eastAsia="Times New Roman" w:hAnsi="Arial" w:cs="Arial"/>
          <w:sz w:val="20"/>
          <w:szCs w:val="20"/>
          <w:lang w:val="af-ZA" w:eastAsia="ru-RU"/>
        </w:rPr>
        <w:t>իր</w:t>
      </w:r>
      <w:r w:rsidR="002D321C" w:rsidRPr="003E44C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 </w:t>
      </w:r>
      <w:r w:rsidR="0022631D" w:rsidRPr="003E44C0">
        <w:rPr>
          <w:rFonts w:ascii="Arial" w:eastAsia="Times New Roman" w:hAnsi="Arial" w:cs="Arial"/>
          <w:sz w:val="20"/>
          <w:szCs w:val="20"/>
          <w:lang w:val="af-ZA" w:eastAsia="ru-RU"/>
        </w:rPr>
        <w:t>կարիքների</w:t>
      </w:r>
      <w:r w:rsidR="0022631D" w:rsidRPr="003E44C0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 </w:t>
      </w:r>
      <w:r w:rsidR="003E44C0" w:rsidRPr="003E44C0">
        <w:rPr>
          <w:rFonts w:ascii="Arial" w:eastAsia="Times New Roman" w:hAnsi="Arial" w:cs="Arial"/>
          <w:sz w:val="20"/>
          <w:szCs w:val="20"/>
          <w:lang w:val="af-ZA" w:eastAsia="ru-RU"/>
        </w:rPr>
        <w:t>համար</w:t>
      </w:r>
      <w:r w:rsidR="003E44C0" w:rsidRPr="003E44C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 </w:t>
      </w:r>
      <w:r w:rsidR="003E44C0" w:rsidRPr="003E44C0">
        <w:rPr>
          <w:rFonts w:ascii="Arial LatArm" w:hAnsi="Arial LatArm"/>
          <w:b/>
          <w:i/>
          <w:lang w:val="af-ZA"/>
        </w:rPr>
        <w:t xml:space="preserve">` </w:t>
      </w:r>
      <w:r w:rsidR="003E44C0" w:rsidRPr="00740AE1">
        <w:rPr>
          <w:rFonts w:ascii="Arial" w:hAnsi="Arial" w:cs="Arial"/>
          <w:b/>
          <w:i/>
          <w:lang w:val="ru-RU"/>
        </w:rPr>
        <w:t>գույքի</w:t>
      </w:r>
      <w:r w:rsidR="003E44C0" w:rsidRPr="003E44C0">
        <w:rPr>
          <w:rFonts w:ascii="Arial LatArm" w:hAnsi="Arial LatArm"/>
          <w:b/>
          <w:i/>
          <w:lang w:val="af-ZA"/>
        </w:rPr>
        <w:t xml:space="preserve"> </w:t>
      </w:r>
      <w:r w:rsidR="009C7BCC" w:rsidRPr="00253659">
        <w:rPr>
          <w:rFonts w:ascii="Arial" w:hAnsi="Arial" w:cs="Arial"/>
          <w:sz w:val="24"/>
          <w:szCs w:val="24"/>
          <w:lang w:val="af-ZA"/>
        </w:rPr>
        <w:t xml:space="preserve">( </w:t>
      </w:r>
      <w:r w:rsidR="009C7BCC" w:rsidRPr="00C13141">
        <w:rPr>
          <w:rFonts w:ascii="Arial" w:hAnsi="Arial" w:cs="Arial"/>
          <w:sz w:val="24"/>
          <w:szCs w:val="24"/>
          <w:lang w:val="af-ZA"/>
        </w:rPr>
        <w:t>համակարգչային  տեխնիկա , խոհանոցային տեխնիկա և ապրանքներ</w:t>
      </w:r>
      <w:r w:rsidR="009C7BCC" w:rsidRPr="00253659">
        <w:rPr>
          <w:rFonts w:ascii="Arial" w:hAnsi="Arial" w:cs="Arial"/>
          <w:sz w:val="24"/>
          <w:szCs w:val="24"/>
          <w:lang w:val="af-ZA"/>
        </w:rPr>
        <w:t>)</w:t>
      </w:r>
      <w:r w:rsidR="003E44C0" w:rsidRPr="003E44C0">
        <w:rPr>
          <w:rFonts w:ascii="Arial LatArm" w:hAnsi="Arial LatArm"/>
          <w:b/>
          <w:i/>
          <w:lang w:val="af-ZA"/>
        </w:rPr>
        <w:t xml:space="preserve"> </w:t>
      </w:r>
      <w:r w:rsidR="003E44C0" w:rsidRPr="003E44C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3E44C0" w:rsidRPr="003E44C0">
        <w:rPr>
          <w:rFonts w:ascii="Arial" w:eastAsia="Times New Roman" w:hAnsi="Arial" w:cs="Arial"/>
          <w:sz w:val="20"/>
          <w:szCs w:val="20"/>
          <w:lang w:val="af-ZA" w:eastAsia="ru-RU"/>
        </w:rPr>
        <w:t>ձ</w:t>
      </w:r>
      <w:r w:rsidR="0022631D" w:rsidRPr="003E44C0">
        <w:rPr>
          <w:rFonts w:ascii="Arial" w:eastAsia="Times New Roman" w:hAnsi="Arial" w:cs="Arial"/>
          <w:sz w:val="20"/>
          <w:szCs w:val="20"/>
          <w:lang w:val="af-ZA" w:eastAsia="ru-RU"/>
        </w:rPr>
        <w:t>եռքբերման</w:t>
      </w:r>
      <w:r w:rsidR="0022631D" w:rsidRPr="003E44C0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 </w:t>
      </w:r>
      <w:r w:rsidR="0022631D" w:rsidRPr="003E44C0">
        <w:rPr>
          <w:rFonts w:ascii="Arial" w:eastAsia="Times New Roman" w:hAnsi="Arial" w:cs="Arial"/>
          <w:sz w:val="20"/>
          <w:szCs w:val="20"/>
          <w:lang w:val="af-ZA" w:eastAsia="ru-RU"/>
        </w:rPr>
        <w:t>նպատակով</w:t>
      </w:r>
      <w:r w:rsidR="0022631D" w:rsidRPr="003E44C0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 </w:t>
      </w:r>
      <w:r w:rsidR="0022631D" w:rsidRPr="003E44C0">
        <w:rPr>
          <w:rFonts w:ascii="Arial" w:eastAsia="Times New Roman" w:hAnsi="Arial" w:cs="Arial"/>
          <w:sz w:val="20"/>
          <w:szCs w:val="20"/>
          <w:lang w:val="af-ZA" w:eastAsia="ru-RU"/>
        </w:rPr>
        <w:t>կազմակերպված</w:t>
      </w:r>
      <w:r w:rsidR="00A17902" w:rsidRPr="003E44C0">
        <w:rPr>
          <w:rFonts w:ascii="Arial LatArm" w:eastAsia="Times New Roman" w:hAnsi="Arial LatArm" w:cs="Sylfaen"/>
          <w:sz w:val="20"/>
          <w:szCs w:val="20"/>
          <w:lang w:val="hy-AM" w:eastAsia="ru-RU"/>
        </w:rPr>
        <w:t xml:space="preserve"> </w:t>
      </w:r>
      <w:r w:rsidR="00D04440" w:rsidRPr="0063176D">
        <w:rPr>
          <w:rFonts w:ascii="GHEA Grapalat" w:hAnsi="GHEA Grapalat"/>
          <w:b/>
          <w:sz w:val="20"/>
          <w:lang w:val="hy-AM"/>
        </w:rPr>
        <w:t>&lt;</w:t>
      </w:r>
      <w:r w:rsidR="00D04440" w:rsidRPr="00D459C5">
        <w:rPr>
          <w:rFonts w:ascii="GHEA Grapalat" w:hAnsi="GHEA Grapalat"/>
          <w:b/>
          <w:sz w:val="20"/>
          <w:lang w:val="hy-AM"/>
        </w:rPr>
        <w:t>&lt;</w:t>
      </w:r>
      <w:r w:rsidR="009C7BCC" w:rsidRPr="00F4636A">
        <w:rPr>
          <w:rFonts w:ascii="GHEA Grapalat" w:hAnsi="GHEA Grapalat"/>
          <w:b/>
          <w:sz w:val="20"/>
          <w:lang w:val="hy-AM"/>
        </w:rPr>
        <w:t>ՎՄԳԱԴԷՏ ԳՀԱՊՁԲ-24/</w:t>
      </w:r>
      <w:r w:rsidR="001746C8" w:rsidRPr="001746C8">
        <w:rPr>
          <w:rFonts w:ascii="GHEA Grapalat" w:hAnsi="GHEA Grapalat"/>
          <w:b/>
          <w:sz w:val="20"/>
          <w:lang w:val="af-ZA"/>
        </w:rPr>
        <w:t>2</w:t>
      </w:r>
      <w:r w:rsidR="009C7BCC" w:rsidRPr="00871E2E">
        <w:rPr>
          <w:rFonts w:ascii="GHEA Grapalat" w:hAnsi="GHEA Grapalat"/>
          <w:b/>
          <w:sz w:val="20"/>
          <w:lang w:val="hy-AM"/>
        </w:rPr>
        <w:t xml:space="preserve"> </w:t>
      </w:r>
      <w:r w:rsidR="00D04440" w:rsidRPr="00D459C5">
        <w:rPr>
          <w:rFonts w:ascii="GHEA Grapalat" w:hAnsi="GHEA Grapalat"/>
          <w:b/>
          <w:sz w:val="20"/>
          <w:lang w:val="hy-AM"/>
        </w:rPr>
        <w:t xml:space="preserve">&gt;&gt;  </w:t>
      </w:r>
      <w:r w:rsidR="0022631D" w:rsidRPr="003E44C0">
        <w:rPr>
          <w:rFonts w:ascii="Arial" w:eastAsia="Times New Roman" w:hAnsi="Arial" w:cs="Arial"/>
          <w:sz w:val="20"/>
          <w:szCs w:val="20"/>
          <w:lang w:val="af-ZA" w:eastAsia="ru-RU"/>
        </w:rPr>
        <w:t>ծածկագրով</w:t>
      </w:r>
      <w:r w:rsidR="0022631D" w:rsidRPr="003E44C0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 </w:t>
      </w:r>
      <w:r w:rsidR="0022631D" w:rsidRPr="003E44C0">
        <w:rPr>
          <w:rFonts w:ascii="Arial" w:eastAsia="Times New Roman" w:hAnsi="Arial" w:cs="Arial"/>
          <w:sz w:val="20"/>
          <w:szCs w:val="20"/>
          <w:lang w:val="af-ZA" w:eastAsia="ru-RU"/>
        </w:rPr>
        <w:t>գնման</w:t>
      </w:r>
      <w:r w:rsidR="0022631D" w:rsidRPr="003E44C0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 </w:t>
      </w:r>
      <w:r w:rsidR="0022631D" w:rsidRPr="003E44C0">
        <w:rPr>
          <w:rFonts w:ascii="Arial" w:eastAsia="Times New Roman" w:hAnsi="Arial" w:cs="Arial"/>
          <w:sz w:val="20"/>
          <w:szCs w:val="20"/>
          <w:lang w:val="af-ZA" w:eastAsia="ru-RU"/>
        </w:rPr>
        <w:t>ընթացակարգի</w:t>
      </w:r>
      <w:r w:rsidR="0022631D" w:rsidRPr="003E44C0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 </w:t>
      </w:r>
      <w:r w:rsidR="0022631D" w:rsidRPr="003E44C0">
        <w:rPr>
          <w:rFonts w:ascii="Arial" w:eastAsia="Times New Roman" w:hAnsi="Arial" w:cs="Arial"/>
          <w:sz w:val="20"/>
          <w:szCs w:val="20"/>
          <w:lang w:val="af-ZA" w:eastAsia="ru-RU"/>
        </w:rPr>
        <w:t>արդյունքում</w:t>
      </w:r>
      <w:r w:rsidR="006F2779" w:rsidRPr="003E44C0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 </w:t>
      </w:r>
      <w:r w:rsidR="0022631D" w:rsidRPr="003E44C0">
        <w:rPr>
          <w:rFonts w:ascii="Arial" w:eastAsia="Times New Roman" w:hAnsi="Arial" w:cs="Arial"/>
          <w:sz w:val="20"/>
          <w:szCs w:val="20"/>
          <w:lang w:val="af-ZA" w:eastAsia="ru-RU"/>
        </w:rPr>
        <w:t>կնքված</w:t>
      </w:r>
      <w:r w:rsidR="0022631D" w:rsidRPr="003E44C0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 </w:t>
      </w:r>
      <w:r w:rsidR="0022631D" w:rsidRPr="003E44C0">
        <w:rPr>
          <w:rFonts w:ascii="Arial" w:eastAsia="Times New Roman" w:hAnsi="Arial" w:cs="Arial"/>
          <w:sz w:val="20"/>
          <w:szCs w:val="20"/>
          <w:lang w:val="af-ZA" w:eastAsia="ru-RU"/>
        </w:rPr>
        <w:t>պայմանագրի</w:t>
      </w:r>
      <w:r w:rsidR="0022631D" w:rsidRPr="003E44C0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 </w:t>
      </w:r>
      <w:r w:rsidR="0022631D" w:rsidRPr="003E44C0">
        <w:rPr>
          <w:rFonts w:ascii="Arial" w:eastAsia="Times New Roman" w:hAnsi="Arial" w:cs="Arial"/>
          <w:sz w:val="20"/>
          <w:szCs w:val="20"/>
          <w:lang w:val="af-ZA" w:eastAsia="ru-RU"/>
        </w:rPr>
        <w:t>մասին</w:t>
      </w:r>
      <w:r w:rsidR="0022631D" w:rsidRPr="003E44C0">
        <w:rPr>
          <w:rFonts w:ascii="Arial LatArm" w:eastAsia="Times New Roman" w:hAnsi="Arial LatArm" w:cs="Sylfaen"/>
          <w:sz w:val="20"/>
          <w:szCs w:val="20"/>
          <w:lang w:val="af-ZA" w:eastAsia="ru-RU"/>
        </w:rPr>
        <w:t xml:space="preserve"> </w:t>
      </w:r>
      <w:r w:rsidR="0022631D" w:rsidRPr="003E44C0">
        <w:rPr>
          <w:rFonts w:ascii="Arial" w:eastAsia="Times New Roman" w:hAnsi="Arial" w:cs="Arial"/>
          <w:sz w:val="20"/>
          <w:szCs w:val="20"/>
          <w:lang w:val="af-ZA" w:eastAsia="ru-RU"/>
        </w:rPr>
        <w:t>տեղեկատվությունը</w:t>
      </w:r>
      <w:r w:rsidR="0022631D" w:rsidRPr="003E44C0">
        <w:rPr>
          <w:rFonts w:ascii="Arial LatArm" w:eastAsia="Times New Roman" w:hAnsi="Arial LatArm" w:cs="Sylfaen"/>
          <w:sz w:val="20"/>
          <w:szCs w:val="20"/>
          <w:lang w:val="af-ZA" w:eastAsia="ru-RU"/>
        </w:rPr>
        <w:t>`</w:t>
      </w:r>
    </w:p>
    <w:p w14:paraId="026D17DA" w14:textId="77777777" w:rsidR="00D04440" w:rsidRPr="003E44C0" w:rsidRDefault="00D04440" w:rsidP="00A17902">
      <w:pPr>
        <w:spacing w:before="0" w:after="0"/>
        <w:ind w:left="0" w:firstLine="567"/>
        <w:jc w:val="both"/>
        <w:rPr>
          <w:rFonts w:ascii="Arial LatArm" w:eastAsia="Times New Roman" w:hAnsi="Arial LatArm" w:cs="Sylfaen"/>
          <w:sz w:val="20"/>
          <w:szCs w:val="20"/>
          <w:lang w:val="af-ZA" w:eastAsia="ru-RU"/>
        </w:rPr>
      </w:pPr>
    </w:p>
    <w:p w14:paraId="3F2A9659" w14:textId="77777777" w:rsidR="0022631D" w:rsidRPr="003E44C0" w:rsidRDefault="0022631D" w:rsidP="0022631D">
      <w:pPr>
        <w:spacing w:before="0" w:after="0" w:line="360" w:lineRule="auto"/>
        <w:ind w:left="0" w:firstLine="0"/>
        <w:jc w:val="both"/>
        <w:rPr>
          <w:rFonts w:ascii="Arial LatArm" w:eastAsia="Times New Roman" w:hAnsi="Arial LatArm" w:cs="Sylfaen"/>
          <w:sz w:val="10"/>
          <w:szCs w:val="20"/>
          <w:lang w:val="af-ZA" w:eastAsia="ru-RU"/>
        </w:rPr>
      </w:pPr>
    </w:p>
    <w:tbl>
      <w:tblPr>
        <w:tblW w:w="110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51"/>
        <w:gridCol w:w="570"/>
        <w:gridCol w:w="673"/>
        <w:gridCol w:w="29"/>
        <w:gridCol w:w="146"/>
        <w:gridCol w:w="516"/>
        <w:gridCol w:w="413"/>
        <w:gridCol w:w="12"/>
        <w:gridCol w:w="178"/>
        <w:gridCol w:w="382"/>
        <w:gridCol w:w="254"/>
        <w:gridCol w:w="159"/>
        <w:gridCol w:w="300"/>
        <w:gridCol w:w="352"/>
        <w:gridCol w:w="178"/>
        <w:gridCol w:w="607"/>
        <w:gridCol w:w="425"/>
        <w:gridCol w:w="60"/>
        <w:gridCol w:w="14"/>
        <w:gridCol w:w="493"/>
        <w:gridCol w:w="53"/>
        <w:gridCol w:w="177"/>
        <w:gridCol w:w="249"/>
        <w:gridCol w:w="690"/>
        <w:gridCol w:w="134"/>
        <w:gridCol w:w="883"/>
        <w:gridCol w:w="26"/>
        <w:gridCol w:w="56"/>
        <w:gridCol w:w="195"/>
        <w:gridCol w:w="190"/>
        <w:gridCol w:w="40"/>
        <w:gridCol w:w="1613"/>
      </w:tblGrid>
      <w:tr w:rsidR="0022631D" w:rsidRPr="003E44C0" w14:paraId="3BCB0F4A" w14:textId="77777777" w:rsidTr="001746C8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3E44C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067" w:type="dxa"/>
            <w:gridSpan w:val="31"/>
            <w:shd w:val="clear" w:color="auto" w:fill="auto"/>
            <w:vAlign w:val="center"/>
          </w:tcPr>
          <w:p w14:paraId="47A5B985" w14:textId="77777777" w:rsidR="0022631D" w:rsidRPr="003E44C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af-ZA" w:eastAsia="ru-RU"/>
              </w:rPr>
            </w:pPr>
            <w:r w:rsidRPr="003E44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Գ</w:t>
            </w:r>
            <w:r w:rsidRPr="003E44C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y-AM" w:eastAsia="ru-RU"/>
              </w:rPr>
              <w:t>նման</w:t>
            </w:r>
            <w:r w:rsidRPr="003E44C0">
              <w:rPr>
                <w:rFonts w:ascii="Arial LatArm" w:eastAsia="Times New Roman" w:hAnsi="Arial LatArm"/>
                <w:b/>
                <w:bCs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առարկայի</w:t>
            </w:r>
          </w:p>
        </w:tc>
      </w:tr>
      <w:tr w:rsidR="0022631D" w:rsidRPr="003E44C0" w14:paraId="796D388F" w14:textId="77777777" w:rsidTr="001746C8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3E44C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չափաբաժնի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համարը</w:t>
            </w: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3E44C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3E44C0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չափման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միավորը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59F68B85" w14:textId="70034B4F" w:rsidR="0022631D" w:rsidRPr="003E44C0" w:rsidRDefault="0022631D" w:rsidP="00DF207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2256" w:type="dxa"/>
            <w:gridSpan w:val="9"/>
            <w:shd w:val="clear" w:color="auto" w:fill="auto"/>
            <w:vAlign w:val="center"/>
          </w:tcPr>
          <w:p w14:paraId="62535C49" w14:textId="77777777" w:rsidR="0022631D" w:rsidRPr="003E44C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նախահաշվային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գինը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74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3E44C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համառոտ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նկարագրությունը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(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տեխնիկական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բնութագիր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53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3E44C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LatArm" w:eastAsia="Times New Roman" w:hAnsi="Arial LatArm"/>
                <w:b/>
                <w:bCs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պայմանագրով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նախատեսված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համառոտ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նկարագրությունը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(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տեխնիկական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բնութագիր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22631D" w:rsidRPr="003E44C0" w14:paraId="02BE1D52" w14:textId="77777777" w:rsidTr="001746C8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3E44C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3E44C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3E44C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496D0A36" w:rsidR="0022631D" w:rsidRPr="003E44C0" w:rsidRDefault="0022631D" w:rsidP="00DF207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առկա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ֆինանսական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միջոցներով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3E44C0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256" w:type="dxa"/>
            <w:gridSpan w:val="9"/>
            <w:shd w:val="clear" w:color="auto" w:fill="auto"/>
            <w:vAlign w:val="center"/>
          </w:tcPr>
          <w:p w14:paraId="01CC38D9" w14:textId="77777777" w:rsidR="0022631D" w:rsidRPr="003E44C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>/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ՀՀ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դրամ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2174" w:type="dxa"/>
            <w:gridSpan w:val="7"/>
            <w:vMerge/>
            <w:shd w:val="clear" w:color="auto" w:fill="auto"/>
          </w:tcPr>
          <w:p w14:paraId="12AD9841" w14:textId="77777777" w:rsidR="0022631D" w:rsidRPr="003E44C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shd w:val="clear" w:color="auto" w:fill="auto"/>
          </w:tcPr>
          <w:p w14:paraId="28B6AAAB" w14:textId="77777777" w:rsidR="0022631D" w:rsidRPr="003E44C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3E44C0" w14:paraId="688F77C8" w14:textId="77777777" w:rsidTr="007C791A">
        <w:trPr>
          <w:trHeight w:val="934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3E44C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3E44C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3E44C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3E44C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3E44C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2DA4D6" w:rsidR="0022631D" w:rsidRPr="003E44C0" w:rsidRDefault="0022631D" w:rsidP="00DF207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առկա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ֆինանսական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միջոցներով</w:t>
            </w: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3E44C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1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3E44C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3E44C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</w:tr>
      <w:tr w:rsidR="00D85358" w:rsidRPr="001746C8" w14:paraId="6CB0AC86" w14:textId="77777777" w:rsidTr="001746C8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6FC47FB4" w:rsidR="00D85358" w:rsidRPr="0023076A" w:rsidRDefault="00D85358" w:rsidP="00D85358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sz w:val="16"/>
                <w:szCs w:val="16"/>
                <w:lang w:val="ru-RU" w:eastAsia="ru-RU"/>
              </w:rPr>
            </w:pPr>
            <w:r w:rsidRPr="003E6459">
              <w:rPr>
                <w:rFonts w:ascii="Arial Armenian" w:hAnsi="Arial Armenian"/>
                <w:color w:val="000000"/>
              </w:rPr>
              <w:t>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AAFC461" w:rsidR="00D85358" w:rsidRPr="007C791A" w:rsidRDefault="00D85358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7C791A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3D տպիչ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979CE9E" w:rsidR="00D85358" w:rsidRPr="003E44C0" w:rsidRDefault="00D85358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E53931A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73F24CA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2671249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450000</w:t>
            </w: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F005E1F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900000</w:t>
            </w:r>
          </w:p>
        </w:tc>
        <w:tc>
          <w:tcPr>
            <w:tcW w:w="21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43127D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Տեսակ   Anycubic Photon Mono X 6K կամ համարժեք</w:t>
            </w:r>
          </w:p>
          <w:p w14:paraId="7A293C9E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</w:p>
          <w:p w14:paraId="1B07794E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LCD էկրան՝ 9,25 դյույմ մոնոխրոմ</w:t>
            </w:r>
          </w:p>
          <w:p w14:paraId="08C55B37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Կառուցման տարածքի չափը՝ 197 մմ (Լ) * 122 մմ (Վտ) * 245 մմ (Հ) \ 5,9 լ</w:t>
            </w:r>
          </w:p>
          <w:p w14:paraId="1648F119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Լույսի փոխանցում՝ 6%</w:t>
            </w:r>
          </w:p>
          <w:p w14:paraId="075614B1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Կոնտրաստի հարաբերակցությունը՝ 350:1</w:t>
            </w:r>
          </w:p>
          <w:p w14:paraId="0C647E28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Լույսի աղբյուր՝ զուգահեռ դիոդային զանգված (LED x 40)</w:t>
            </w:r>
          </w:p>
          <w:p w14:paraId="06486C52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Տպման ճշգրտություն՝ 5760 x 3600 պիքսել (6K)</w:t>
            </w:r>
          </w:p>
          <w:p w14:paraId="23704A93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XY Ճշգրտություն՝ 34 մկմ</w:t>
            </w:r>
          </w:p>
          <w:p w14:paraId="25E9B981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Z առանցքի դիրքավորման ճշգրտություն՝ 0,01 մմ:</w:t>
            </w:r>
          </w:p>
          <w:p w14:paraId="127E4403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Տպման արագությունը՝ մաքս. 80 մմ/ժ</w:t>
            </w:r>
          </w:p>
          <w:p w14:paraId="1103D8C5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 xml:space="preserve">● Կառավարման վահանակ՝ 3,5 դյույմ TFT </w:t>
            </w: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lastRenderedPageBreak/>
              <w:t>սենսորային էկրան</w:t>
            </w:r>
          </w:p>
          <w:p w14:paraId="5B9FC173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Տվյալների մուտքագրում՝ USB-A 2.0/LAN</w:t>
            </w:r>
          </w:p>
          <w:p w14:paraId="1ACD4859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●UV Cooling System  - Սառեցնող սարք կայուն տպագրության</w:t>
            </w:r>
          </w:p>
          <w:p w14:paraId="505D4391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</w:p>
          <w:p w14:paraId="24F5E539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Հեռակառավարման  հավելված (Iphone-ի և Android-ի համար) Տպագրական գործողությունների ցանկացած խորանարդիկ հեռակառավարման հեռակառավարում, տպագրության առաջընթացի մոնիտորինգ, տպման կարգավորումների կարգավորում:</w:t>
            </w:r>
          </w:p>
          <w:p w14:paraId="0867837E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Էլեկտրամատակարարում` 120 Վտ</w:t>
            </w:r>
          </w:p>
          <w:p w14:paraId="062C2CB4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Տպիչի չափսերը՝ 47,5 x 29 x 27 սմ (HW)</w:t>
            </w:r>
          </w:p>
          <w:p w14:paraId="1013593A" w14:textId="67BBA425" w:rsidR="00D85358" w:rsidRPr="002A1715" w:rsidRDefault="00D85358" w:rsidP="00D8535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Տպիչի քաշը՝ 11 կգ</w:t>
            </w:r>
          </w:p>
        </w:tc>
        <w:tc>
          <w:tcPr>
            <w:tcW w:w="16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6CB592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lastRenderedPageBreak/>
              <w:t>Տեսակ   Anycubic Photon Mono X 6K կամ համարժեք</w:t>
            </w:r>
          </w:p>
          <w:p w14:paraId="797E6A7E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</w:p>
          <w:p w14:paraId="01C8566B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LCD էկրան՝ 9,25 դյույմ մոնոխրոմ</w:t>
            </w:r>
          </w:p>
          <w:p w14:paraId="7DA7F70C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Կառուցման տարածքի չափը՝ 197 մմ (Լ) * 122 մմ (Վտ) * 245 մմ (Հ) \ 5,9 լ</w:t>
            </w:r>
          </w:p>
          <w:p w14:paraId="2FBD7FB3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Լույսի փոխանցում՝ 6%</w:t>
            </w:r>
          </w:p>
          <w:p w14:paraId="13D8B5A5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Կոնտրաստի հարաբերակցությունը՝ 350:1</w:t>
            </w:r>
          </w:p>
          <w:p w14:paraId="7BBD3695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Լույսի աղբյուր՝ զուգահեռ դիոդային զանգված (LED x 40)</w:t>
            </w:r>
          </w:p>
          <w:p w14:paraId="24E3E273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Տպման ճշգրտություն՝ 5760 x 3600 պիքսել (6K)</w:t>
            </w:r>
          </w:p>
          <w:p w14:paraId="5573140B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XY Ճշգրտություն՝ 34 մկմ</w:t>
            </w:r>
          </w:p>
          <w:p w14:paraId="3AD4C1AA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Z առանցքի դիրքավորմ</w:t>
            </w: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lastRenderedPageBreak/>
              <w:t>ան ճշգրտություն՝ 0,01 մմ:</w:t>
            </w:r>
          </w:p>
          <w:p w14:paraId="0F165E2B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Տպման արագությունը՝ մաքս. 80 մմ/ժ</w:t>
            </w:r>
          </w:p>
          <w:p w14:paraId="68274F11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Կառավարման վահանակ՝ 3,5 դյույմ TFT սենսորային էկրան</w:t>
            </w:r>
          </w:p>
          <w:p w14:paraId="471128E6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Տվյալների մուտքագրում՝ USB-A 2.0/LAN</w:t>
            </w:r>
          </w:p>
          <w:p w14:paraId="785AE4B4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●UV Cooling System  - Սառեցնող սարք կայուն տպագրության</w:t>
            </w:r>
          </w:p>
          <w:p w14:paraId="5204D5D6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</w:p>
          <w:p w14:paraId="1E8C43BE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Հեռակառավարման  հավելված (Iphone-ի և Android-ի համար) Տպագրական գործողությունների ցանկացած խորանարդիկ հեռակառավարման հեռակառավարում, տպագրության առաջընթացի մոնիտորինգ, տպման կարգավորումների կարգավորում:</w:t>
            </w:r>
          </w:p>
          <w:p w14:paraId="060F9111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Էլեկտրամատակարարում` 120 Վտ</w:t>
            </w:r>
          </w:p>
          <w:p w14:paraId="1E3CDFC4" w14:textId="77777777" w:rsidR="00D85358" w:rsidRPr="002A1715" w:rsidRDefault="00D85358" w:rsidP="00D8535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Տպիչի չափսերը՝ 47,5 x 29 x 27 սմ (HW)</w:t>
            </w:r>
          </w:p>
          <w:p w14:paraId="5152B32D" w14:textId="20612A96" w:rsidR="00D85358" w:rsidRPr="002A1715" w:rsidRDefault="00D85358" w:rsidP="00D85358">
            <w:pPr>
              <w:widowControl w:val="0"/>
              <w:tabs>
                <w:tab w:val="left" w:pos="1248"/>
              </w:tabs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● Տպիչի քաշը՝ 11 կգ</w:t>
            </w:r>
          </w:p>
        </w:tc>
      </w:tr>
      <w:tr w:rsidR="00D85358" w:rsidRPr="001746C8" w14:paraId="7E7911F5" w14:textId="77777777" w:rsidTr="002F2DFB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35F3AF34" w14:textId="6064060A" w:rsidR="00D85358" w:rsidRPr="0023076A" w:rsidRDefault="00D85358" w:rsidP="00D85358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/>
                <w:color w:val="000000"/>
                <w:lang w:val="ru-RU"/>
              </w:rPr>
            </w:pPr>
            <w:r w:rsidRPr="003E6459">
              <w:rPr>
                <w:rFonts w:ascii="Arial Armenian" w:hAnsi="Arial Armenian"/>
                <w:color w:val="000000"/>
                <w:lang/>
              </w:rPr>
              <w:lastRenderedPageBreak/>
              <w:t>3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951FF0" w14:textId="440DBA4B" w:rsidR="00D85358" w:rsidRPr="007C791A" w:rsidRDefault="00D85358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7C791A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 xml:space="preserve"> Օդորակիչ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F72BA1" w14:textId="396E1917" w:rsidR="00D85358" w:rsidRPr="003E44C0" w:rsidRDefault="00D85358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D34AA8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51997A" w14:textId="6C2788A0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79BCED" w14:textId="43B15943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1C79B" w14:textId="51AB95A5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190000</w:t>
            </w: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637AB8" w14:textId="400DC291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190000</w:t>
            </w:r>
          </w:p>
        </w:tc>
        <w:tc>
          <w:tcPr>
            <w:tcW w:w="21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798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88"/>
            </w:tblGrid>
            <w:tr w:rsidR="00D85358" w:rsidRPr="002A1715" w14:paraId="0425FA12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950678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Հիմնական ռեժիմները  ՝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 xml:space="preserve">  Տաքացում, սառեցում</w:t>
                  </w:r>
                </w:p>
              </w:tc>
            </w:tr>
            <w:tr w:rsidR="00D85358" w:rsidRPr="002A1715" w14:paraId="0AA57DB2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F73B2A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lastRenderedPageBreak/>
                    <w:t>Հզորությունը սառեցման ռեժիմում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 xml:space="preserve">9000 BTU  </w:t>
                  </w:r>
                </w:p>
              </w:tc>
            </w:tr>
            <w:tr w:rsidR="00D85358" w:rsidRPr="002A1715" w14:paraId="1F959C32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D3DB6D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Հզորությունը ջեռուցման ռեժիմում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9500 BTU</w:t>
                  </w:r>
                </w:p>
              </w:tc>
            </w:tr>
            <w:tr w:rsidR="00D85358" w:rsidRPr="002A1715" w14:paraId="19DCBAC8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95FB76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Ծախսը սառեցման ռեժիմում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840 Վտ/ժ</w:t>
                  </w:r>
                </w:p>
              </w:tc>
            </w:tr>
            <w:tr w:rsidR="00D85358" w:rsidRPr="002A1715" w14:paraId="5A136081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F64720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Ծախսը ջեռուցման ռեժիմում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780 Վտ/ժ</w:t>
                  </w:r>
                </w:p>
              </w:tc>
            </w:tr>
            <w:tr w:rsidR="00D85358" w:rsidRPr="002A1715" w14:paraId="64529A98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6A1273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Ապահովող մակերեսը՝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 xml:space="preserve"> Մինչև 30 մ²</w:t>
                  </w:r>
                </w:p>
              </w:tc>
            </w:tr>
            <w:tr w:rsidR="00D85358" w:rsidRPr="002A1715" w14:paraId="6AFFCF40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001AABC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Աշխատանքային ջերմաստիճանը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 xml:space="preserve"> Մինչև ( -15 C)</w:t>
                  </w:r>
                </w:p>
              </w:tc>
            </w:tr>
            <w:tr w:rsidR="00D85358" w:rsidRPr="002A1715" w14:paraId="1CA8D30B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BECC19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Ներքին բլոկի չափսերը (Լ x Բ x Խ)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78 x 27 x 20 սմ</w:t>
                  </w:r>
                </w:p>
              </w:tc>
            </w:tr>
            <w:tr w:rsidR="00D85358" w:rsidRPr="002A1715" w14:paraId="2685FE17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B51F7F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Ինվերտորային շարժիչ՝ Այո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տեղադրելը  մատակարարի կողմից</w:t>
                  </w:r>
                </w:p>
              </w:tc>
            </w:tr>
          </w:tbl>
          <w:p w14:paraId="0567D6E3" w14:textId="7FEDADF7" w:rsidR="00D85358" w:rsidRPr="002A1715" w:rsidRDefault="00D85358" w:rsidP="00D8535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</w:p>
        </w:tc>
        <w:tc>
          <w:tcPr>
            <w:tcW w:w="16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798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88"/>
            </w:tblGrid>
            <w:tr w:rsidR="00D85358" w:rsidRPr="002A1715" w14:paraId="309F6FFD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AB81CD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lastRenderedPageBreak/>
                    <w:t>Հիմնական ռեժիմները  ՝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 xml:space="preserve">  Տաքացում, սառեցում</w:t>
                  </w:r>
                </w:p>
              </w:tc>
            </w:tr>
            <w:tr w:rsidR="00D85358" w:rsidRPr="002A1715" w14:paraId="355ABBB4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980091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lastRenderedPageBreak/>
                    <w:t>Հզորությունը սառեցման ռեժիմում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 xml:space="preserve">9000 BTU  </w:t>
                  </w:r>
                </w:p>
              </w:tc>
            </w:tr>
            <w:tr w:rsidR="00D85358" w:rsidRPr="002A1715" w14:paraId="45F4B113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DFBA22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Հզորությունը ջեռուցման ռեժիմում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9500 BTU</w:t>
                  </w:r>
                </w:p>
              </w:tc>
            </w:tr>
            <w:tr w:rsidR="00D85358" w:rsidRPr="002A1715" w14:paraId="64BF0898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39F028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Ծախսը սառեցման ռեժիմում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840 Վտ/ժ</w:t>
                  </w:r>
                </w:p>
              </w:tc>
            </w:tr>
            <w:tr w:rsidR="00D85358" w:rsidRPr="002A1715" w14:paraId="5DB48022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B995CD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Ծախսը ջեռուցման ռեժիմում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780 Վտ/ժ</w:t>
                  </w:r>
                </w:p>
              </w:tc>
            </w:tr>
            <w:tr w:rsidR="00D85358" w:rsidRPr="002A1715" w14:paraId="73EAE35C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A48E10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Ապահովող մակերեսը՝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 xml:space="preserve"> Մինչև 30 մ²</w:t>
                  </w:r>
                </w:p>
              </w:tc>
            </w:tr>
            <w:tr w:rsidR="00D85358" w:rsidRPr="002A1715" w14:paraId="37E709CE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2141D3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Աշխատանքային ջերմաստիճանը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 xml:space="preserve"> Մինչև ( -15 C)</w:t>
                  </w:r>
                </w:p>
              </w:tc>
            </w:tr>
            <w:tr w:rsidR="00D85358" w:rsidRPr="002A1715" w14:paraId="213BEBDD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6FE89F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Ներքին բլոկի չափսերը (Լ x Բ x Խ)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78 x 27 x 20 սմ</w:t>
                  </w:r>
                </w:p>
              </w:tc>
            </w:tr>
            <w:tr w:rsidR="00D85358" w:rsidRPr="002A1715" w14:paraId="725F4F00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D4376F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Ինվերտորային շարժիչ՝ Այո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տեղադրելը  մատակարարի կողմից</w:t>
                  </w:r>
                </w:p>
              </w:tc>
            </w:tr>
          </w:tbl>
          <w:p w14:paraId="7BAB8778" w14:textId="7D429F7E" w:rsidR="00D85358" w:rsidRPr="002A1715" w:rsidRDefault="00D85358" w:rsidP="00D85358">
            <w:pPr>
              <w:widowControl w:val="0"/>
              <w:tabs>
                <w:tab w:val="left" w:pos="1248"/>
              </w:tabs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</w:p>
        </w:tc>
      </w:tr>
      <w:tr w:rsidR="00D85358" w:rsidRPr="001746C8" w14:paraId="757EB041" w14:textId="77777777" w:rsidTr="002F2DFB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4E22B846" w14:textId="7848975B" w:rsidR="00D85358" w:rsidRPr="0023076A" w:rsidRDefault="00D85358" w:rsidP="00D85358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/>
                <w:color w:val="000000"/>
                <w:lang w:val="ru-RU"/>
              </w:rPr>
            </w:pPr>
            <w:r w:rsidRPr="003E6459">
              <w:rPr>
                <w:rFonts w:ascii="Arial Armenian" w:hAnsi="Arial Armenian"/>
                <w:color w:val="000000"/>
              </w:rPr>
              <w:lastRenderedPageBreak/>
              <w:t>4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0432B8" w14:textId="5DB0AF3A" w:rsidR="00D85358" w:rsidRPr="007C791A" w:rsidRDefault="00D85358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7C791A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Օդորակիչ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D1A75CA" w14:textId="4FC54F4A" w:rsidR="00D85358" w:rsidRPr="003E44C0" w:rsidRDefault="00D85358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D34AA8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25A205" w14:textId="6AEE0F43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C57947" w14:textId="49CC6E55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CA5C27" w14:textId="6A8EDB76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250000</w:t>
            </w: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3E2952" w14:textId="69A557FB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750000</w:t>
            </w:r>
          </w:p>
        </w:tc>
        <w:tc>
          <w:tcPr>
            <w:tcW w:w="21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798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88"/>
            </w:tblGrid>
            <w:tr w:rsidR="00D85358" w:rsidRPr="002A1715" w14:paraId="063979EA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717F9C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Հիմնական ռեժիմները  ՝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 xml:space="preserve">  Տաքացում, սառեցում</w:t>
                  </w:r>
                </w:p>
              </w:tc>
            </w:tr>
            <w:tr w:rsidR="00D85358" w:rsidRPr="002A1715" w14:paraId="28EA3409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06AB65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Հզորությունը սառեցման ռեժիմում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18000 BTU</w:t>
                  </w:r>
                </w:p>
              </w:tc>
            </w:tr>
            <w:tr w:rsidR="00D85358" w:rsidRPr="002A1715" w14:paraId="5A60D4E7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DAF7CA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Հզորությունը ջեռուցման ռեժիմում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19000 BTU</w:t>
                  </w:r>
                </w:p>
              </w:tc>
            </w:tr>
            <w:tr w:rsidR="00D85358" w:rsidRPr="002A1715" w14:paraId="24FB9A65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D4778F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Ծախսը սառեցման ռեժիմում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1740 Վտ/ժ</w:t>
                  </w:r>
                </w:p>
              </w:tc>
            </w:tr>
            <w:tr w:rsidR="00D85358" w:rsidRPr="002A1715" w14:paraId="4637AB09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5EC851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lastRenderedPageBreak/>
                    <w:t>Ծախսը ջեռուցման ռեժիմում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1620 Վտ/ժ</w:t>
                  </w:r>
                </w:p>
              </w:tc>
            </w:tr>
            <w:tr w:rsidR="00D85358" w:rsidRPr="002A1715" w14:paraId="59725CD8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A9496A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Ապահովող մակերեսը՝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 xml:space="preserve"> Մինչև 60 մ²</w:t>
                  </w:r>
                </w:p>
              </w:tc>
            </w:tr>
            <w:tr w:rsidR="00D85358" w:rsidRPr="002A1715" w14:paraId="00215EA1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60B58B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Աշխատանքային ջերմաստիճանը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 xml:space="preserve"> Մինչև ( -15 C)</w:t>
                  </w:r>
                </w:p>
              </w:tc>
            </w:tr>
            <w:tr w:rsidR="00D85358" w:rsidRPr="002A1715" w14:paraId="4F1B37C8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B3804C2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Ներքին բլոկի չափսերը (Լ x Բ x Խ)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97 x 24 x 32 սմ</w:t>
                  </w:r>
                </w:p>
              </w:tc>
            </w:tr>
            <w:tr w:rsidR="00D85358" w:rsidRPr="002A1715" w14:paraId="113819CC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37C973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Ինվերտորային շարժիչ՝ Այո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 xml:space="preserve"> տեղադրելը  մատակարարի   կողմից</w:t>
                  </w:r>
                </w:p>
              </w:tc>
            </w:tr>
          </w:tbl>
          <w:p w14:paraId="34C410DF" w14:textId="2EB67179" w:rsidR="00D85358" w:rsidRPr="002A1715" w:rsidRDefault="00D85358" w:rsidP="00D8535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</w:p>
        </w:tc>
        <w:tc>
          <w:tcPr>
            <w:tcW w:w="16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798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88"/>
            </w:tblGrid>
            <w:tr w:rsidR="00D85358" w:rsidRPr="002A1715" w14:paraId="74AB699A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669D3F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lastRenderedPageBreak/>
                    <w:t>Հիմնական ռեժիմները  ՝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 xml:space="preserve">  Տաքացում, սառեցում</w:t>
                  </w:r>
                </w:p>
              </w:tc>
            </w:tr>
            <w:tr w:rsidR="00D85358" w:rsidRPr="002A1715" w14:paraId="4F406423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FF327A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Հզորությունը սառեցման ռեժիմում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18000 BTU</w:t>
                  </w:r>
                </w:p>
              </w:tc>
            </w:tr>
            <w:tr w:rsidR="00D85358" w:rsidRPr="002A1715" w14:paraId="7F28DAF2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4E6941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Հզորությունը ջեռուցման ռեժիմում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19000 BTU</w:t>
                  </w:r>
                </w:p>
              </w:tc>
            </w:tr>
            <w:tr w:rsidR="00D85358" w:rsidRPr="002A1715" w14:paraId="70764144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646B53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Ծախսը սառեցման ռեժիմում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1740 Վտ/ժ</w:t>
                  </w:r>
                </w:p>
              </w:tc>
            </w:tr>
            <w:tr w:rsidR="00D85358" w:rsidRPr="002A1715" w14:paraId="7B7E4706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B2C00C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lastRenderedPageBreak/>
                    <w:t>Ծախսը ջեռուցման ռեժիմում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1620 Վտ/ժ</w:t>
                  </w:r>
                </w:p>
              </w:tc>
            </w:tr>
            <w:tr w:rsidR="00D85358" w:rsidRPr="002A1715" w14:paraId="2A275F8D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77BA00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Ապահովող մակերեսը՝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 xml:space="preserve"> Մինչև 60 մ²</w:t>
                  </w:r>
                </w:p>
              </w:tc>
            </w:tr>
            <w:tr w:rsidR="00D85358" w:rsidRPr="002A1715" w14:paraId="0CB31D9E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897DFD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Աշխատանքային ջերմաստիճանը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 xml:space="preserve"> Մինչև ( -15 C)</w:t>
                  </w:r>
                </w:p>
              </w:tc>
            </w:tr>
            <w:tr w:rsidR="00D85358" w:rsidRPr="002A1715" w14:paraId="363CE1B6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83ED8C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Ներքին բլոկի չափսերը (Լ x Բ x Խ)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>97 x 24 x 32 սմ</w:t>
                  </w:r>
                </w:p>
              </w:tc>
            </w:tr>
            <w:tr w:rsidR="00D85358" w:rsidRPr="002A1715" w14:paraId="52B326E9" w14:textId="77777777" w:rsidTr="002F2DFB">
              <w:tc>
                <w:tcPr>
                  <w:tcW w:w="48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ABD264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Ինվերտորային շարժիչ՝ Այո</w:t>
                  </w: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br/>
                    <w:t xml:space="preserve"> տեղադրելը  մատակարարի   կողմից</w:t>
                  </w:r>
                </w:p>
              </w:tc>
            </w:tr>
          </w:tbl>
          <w:p w14:paraId="60C80BEF" w14:textId="674DCCCB" w:rsidR="00D85358" w:rsidRPr="002A1715" w:rsidRDefault="00D85358" w:rsidP="00D85358">
            <w:pPr>
              <w:widowControl w:val="0"/>
              <w:tabs>
                <w:tab w:val="left" w:pos="1248"/>
              </w:tabs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</w:p>
        </w:tc>
      </w:tr>
      <w:tr w:rsidR="00D85358" w:rsidRPr="007C791A" w14:paraId="20166D84" w14:textId="77777777" w:rsidTr="002F2DFB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B2430D4" w14:textId="13E36337" w:rsidR="00D85358" w:rsidRPr="0023076A" w:rsidRDefault="00D85358" w:rsidP="00D85358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="Arial Unicode" w:hAnsi="Arial Unicode"/>
                <w:bCs/>
                <w:color w:val="000000" w:themeColor="text1"/>
                <w:sz w:val="20"/>
                <w:szCs w:val="20"/>
                <w:lang/>
              </w:rPr>
              <w:lastRenderedPageBreak/>
              <w:t>12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721740" w14:textId="5E3F380F" w:rsidR="00D85358" w:rsidRPr="007C791A" w:rsidRDefault="00D85358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7C791A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Հարթակով կշեռք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1F2AABF" w14:textId="5F7FA2BF" w:rsidR="00D85358" w:rsidRPr="003E44C0" w:rsidRDefault="00D85358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D34AA8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D3994" w14:textId="072D3ACA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6B496" w14:textId="6D34FB7F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AC5D2" w14:textId="32614F0F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46000</w:t>
            </w: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73CF46" w14:textId="6B92329B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46000</w:t>
            </w:r>
          </w:p>
        </w:tc>
        <w:tc>
          <w:tcPr>
            <w:tcW w:w="21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37CEF" w14:textId="3042527F" w:rsidR="00D85358" w:rsidRPr="002A1715" w:rsidRDefault="00D85358" w:rsidP="00D8535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Չափսերը (ԵxԼxԲ): 420х635х765 մմ, Կշռելու համար թույլատրելի առավելագույն քաշը 150 կգ, ստուգման աստիճանը 20 գ, կշռելու հարթակի չափսերը՝(ԵxԼxԲ)- 370х500մմ, էլեկտրամատակարարումը: 0,01ԿՎ. Վոլտաժը: 220 Վ.</w:t>
            </w:r>
          </w:p>
        </w:tc>
        <w:tc>
          <w:tcPr>
            <w:tcW w:w="16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CA1C2" w14:textId="3DE897A7" w:rsidR="00D85358" w:rsidRPr="002A1715" w:rsidRDefault="00D85358" w:rsidP="00D85358">
            <w:pPr>
              <w:widowControl w:val="0"/>
              <w:tabs>
                <w:tab w:val="left" w:pos="1248"/>
              </w:tabs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Չափսերը (ԵxԼxԲ): 420х635х765 մմ, Կշռելու համար թույլատրելի առավելագույն քաշը 150 կգ, ստուգման աստիճանը 20 գ, կշռելու հարթակի չափսերը՝(ԵxԼxԲ)- 370х500մմ, էլեկտրամատակարարումը: 0,01ԿՎ. Վոլտաժը: 220 Վ.</w:t>
            </w:r>
          </w:p>
        </w:tc>
      </w:tr>
      <w:tr w:rsidR="00D85358" w:rsidRPr="007C791A" w14:paraId="4D86F308" w14:textId="77777777" w:rsidTr="002F2DFB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30AB4D8D" w14:textId="1561F0DA" w:rsidR="00D85358" w:rsidRPr="0023076A" w:rsidRDefault="00D85358" w:rsidP="00D85358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="Arial Unicode" w:hAnsi="Arial Unicode"/>
                <w:bCs/>
                <w:color w:val="000000" w:themeColor="text1"/>
                <w:sz w:val="20"/>
                <w:szCs w:val="20"/>
                <w:lang/>
              </w:rPr>
              <w:t>13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CAF543" w14:textId="3A56782F" w:rsidR="00D85358" w:rsidRPr="007C791A" w:rsidRDefault="00D85358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7C791A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Բլենդեր,հյութաքամիչ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32FD96B" w14:textId="3E93638F" w:rsidR="00D85358" w:rsidRPr="003E44C0" w:rsidRDefault="00D85358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D34AA8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B49BAF" w14:textId="62AC6795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58329" w14:textId="0B0EA1F6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4575A9" w14:textId="32B50F5F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80000</w:t>
            </w: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BFD653" w14:textId="4966D808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80000</w:t>
            </w:r>
          </w:p>
        </w:tc>
        <w:tc>
          <w:tcPr>
            <w:tcW w:w="21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798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88"/>
            </w:tblGrid>
            <w:tr w:rsidR="00D85358" w:rsidRPr="002A1715" w14:paraId="3503BE75" w14:textId="77777777" w:rsidTr="002F2DFB">
              <w:tc>
                <w:tcPr>
                  <w:tcW w:w="426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638C21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Տեսակը   Ձեռքի</w:t>
                  </w:r>
                </w:p>
              </w:tc>
            </w:tr>
            <w:tr w:rsidR="00D85358" w:rsidRPr="002A1715" w14:paraId="1ADAA12E" w14:textId="77777777" w:rsidTr="002F2DFB">
              <w:tc>
                <w:tcPr>
                  <w:tcW w:w="426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AE5AB4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Հզորությունը (վտ) 1200</w:t>
                  </w:r>
                </w:p>
              </w:tc>
            </w:tr>
            <w:tr w:rsidR="00D85358" w:rsidRPr="002A1715" w14:paraId="7A61006A" w14:textId="77777777" w:rsidTr="002F2DFB">
              <w:tc>
                <w:tcPr>
                  <w:tcW w:w="426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06629DE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Մանրեցնող սարք  Առկա է</w:t>
                  </w:r>
                </w:p>
              </w:tc>
            </w:tr>
            <w:tr w:rsidR="00D85358" w:rsidRPr="002A1715" w14:paraId="6D8F9D93" w14:textId="77777777" w:rsidTr="002F2DFB">
              <w:tc>
                <w:tcPr>
                  <w:tcW w:w="426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59C962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Չափաբաժակ  Առկա է</w:t>
                  </w:r>
                </w:p>
              </w:tc>
            </w:tr>
            <w:tr w:rsidR="00D85358" w:rsidRPr="002A1715" w14:paraId="56963E74" w14:textId="77777777" w:rsidTr="002F2DFB">
              <w:tc>
                <w:tcPr>
                  <w:tcW w:w="426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9CFCAD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Հարող գլխիկ  Առկա է</w:t>
                  </w:r>
                </w:p>
              </w:tc>
            </w:tr>
            <w:tr w:rsidR="00D85358" w:rsidRPr="002A1715" w14:paraId="1FF3BA96" w14:textId="77777777" w:rsidTr="002F2DFB">
              <w:tc>
                <w:tcPr>
                  <w:tcW w:w="426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E6DE87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Պյուրե պատրաստող գլխիկ  Առկա է</w:t>
                  </w:r>
                </w:p>
              </w:tc>
            </w:tr>
            <w:tr w:rsidR="00D85358" w:rsidRPr="002A1715" w14:paraId="7CAF7AC1" w14:textId="77777777" w:rsidTr="002F2DFB">
              <w:tc>
                <w:tcPr>
                  <w:tcW w:w="426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49C24A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lastRenderedPageBreak/>
                    <w:t>Իրանի նյութը  Պլաստմասսա</w:t>
                  </w:r>
                </w:p>
              </w:tc>
            </w:tr>
            <w:tr w:rsidR="00D85358" w:rsidRPr="002A1715" w14:paraId="293D71BB" w14:textId="77777777" w:rsidTr="002F2DFB">
              <w:trPr>
                <w:trHeight w:val="1270"/>
              </w:trPr>
              <w:tc>
                <w:tcPr>
                  <w:tcW w:w="426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053133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Ընկղմվող մասի նյութը  Չժանգոտվող պողպատ</w:t>
                  </w:r>
                </w:p>
              </w:tc>
            </w:tr>
          </w:tbl>
          <w:p w14:paraId="298DE06E" w14:textId="77777777" w:rsidR="00D85358" w:rsidRPr="002A1715" w:rsidRDefault="00D85358" w:rsidP="00D8535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</w:p>
        </w:tc>
        <w:tc>
          <w:tcPr>
            <w:tcW w:w="16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798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88"/>
            </w:tblGrid>
            <w:tr w:rsidR="00D85358" w:rsidRPr="002A1715" w14:paraId="1513A6B1" w14:textId="77777777" w:rsidTr="002F2DFB">
              <w:tc>
                <w:tcPr>
                  <w:tcW w:w="426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0EC7CC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lastRenderedPageBreak/>
                    <w:t>Տեսակը   Ձեռքի</w:t>
                  </w:r>
                </w:p>
              </w:tc>
            </w:tr>
            <w:tr w:rsidR="00D85358" w:rsidRPr="002A1715" w14:paraId="34FDD665" w14:textId="77777777" w:rsidTr="002F2DFB">
              <w:tc>
                <w:tcPr>
                  <w:tcW w:w="426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EE9604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Հզորությունը (վտ) 1200</w:t>
                  </w:r>
                </w:p>
              </w:tc>
            </w:tr>
            <w:tr w:rsidR="00D85358" w:rsidRPr="002A1715" w14:paraId="4591E103" w14:textId="77777777" w:rsidTr="002F2DFB">
              <w:tc>
                <w:tcPr>
                  <w:tcW w:w="426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16AA59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Մանրեցնող սարք  Առկա է</w:t>
                  </w:r>
                </w:p>
              </w:tc>
            </w:tr>
            <w:tr w:rsidR="00D85358" w:rsidRPr="002A1715" w14:paraId="1B0D7476" w14:textId="77777777" w:rsidTr="002F2DFB">
              <w:tc>
                <w:tcPr>
                  <w:tcW w:w="426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721147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Չափաբաժակ  Առկա է</w:t>
                  </w:r>
                </w:p>
              </w:tc>
            </w:tr>
            <w:tr w:rsidR="00D85358" w:rsidRPr="002A1715" w14:paraId="328A111F" w14:textId="77777777" w:rsidTr="002F2DFB">
              <w:tc>
                <w:tcPr>
                  <w:tcW w:w="426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399806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Հարող գլխիկ  Առկա է</w:t>
                  </w:r>
                </w:p>
              </w:tc>
            </w:tr>
            <w:tr w:rsidR="00D85358" w:rsidRPr="002A1715" w14:paraId="53294AEA" w14:textId="77777777" w:rsidTr="002F2DFB">
              <w:tc>
                <w:tcPr>
                  <w:tcW w:w="426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BF9E50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Պյուրե պատրաստող գլխիկ  Առկա է</w:t>
                  </w:r>
                </w:p>
              </w:tc>
            </w:tr>
            <w:tr w:rsidR="00D85358" w:rsidRPr="002A1715" w14:paraId="13FA028B" w14:textId="77777777" w:rsidTr="002F2DFB">
              <w:tc>
                <w:tcPr>
                  <w:tcW w:w="4268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2BC38E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lastRenderedPageBreak/>
                    <w:t>Իրանի նյութը  Պլաստմասսա</w:t>
                  </w:r>
                </w:p>
              </w:tc>
            </w:tr>
            <w:tr w:rsidR="00D85358" w:rsidRPr="002A1715" w14:paraId="32FBAA70" w14:textId="77777777" w:rsidTr="002F2DFB">
              <w:trPr>
                <w:trHeight w:val="1270"/>
              </w:trPr>
              <w:tc>
                <w:tcPr>
                  <w:tcW w:w="4268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404DF5" w14:textId="77777777" w:rsidR="00D85358" w:rsidRPr="002A1715" w:rsidRDefault="00D85358" w:rsidP="00D8535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</w:pPr>
                  <w:r w:rsidRPr="002A1715">
                    <w:rPr>
                      <w:rFonts w:ascii="Arial" w:eastAsia="Times New Roman" w:hAnsi="Arial" w:cs="Arial"/>
                      <w:sz w:val="16"/>
                      <w:szCs w:val="16"/>
                      <w:lang w:val="hy-AM" w:eastAsia="ru-RU"/>
                    </w:rPr>
                    <w:t>Ընկղմվող մասի նյութը  Չժանգոտվող պողպատ</w:t>
                  </w:r>
                </w:p>
              </w:tc>
            </w:tr>
          </w:tbl>
          <w:p w14:paraId="42E7B13B" w14:textId="77777777" w:rsidR="00D85358" w:rsidRPr="002A1715" w:rsidRDefault="00D85358" w:rsidP="00D85358">
            <w:pPr>
              <w:widowControl w:val="0"/>
              <w:tabs>
                <w:tab w:val="left" w:pos="1248"/>
              </w:tabs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</w:p>
        </w:tc>
      </w:tr>
      <w:tr w:rsidR="00D85358" w:rsidRPr="007C791A" w14:paraId="205F620F" w14:textId="77777777" w:rsidTr="002F2DFB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25D6D60A" w14:textId="696193B0" w:rsidR="00D85358" w:rsidRPr="0023076A" w:rsidRDefault="00D85358" w:rsidP="00D85358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="Arial Unicode" w:hAnsi="Arial Unicode"/>
                <w:bCs/>
                <w:color w:val="000000" w:themeColor="text1"/>
                <w:sz w:val="20"/>
                <w:szCs w:val="20"/>
                <w:lang/>
              </w:rPr>
              <w:lastRenderedPageBreak/>
              <w:t>14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DFDC6" w14:textId="224D69A9" w:rsidR="00D85358" w:rsidRPr="007C791A" w:rsidRDefault="00D85358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7C791A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Խոհանոցային դանակներ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85D5AFE" w14:textId="375F4D8D" w:rsidR="00D85358" w:rsidRPr="003E44C0" w:rsidRDefault="00D85358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D34AA8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786F62" w14:textId="3AD095BE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5C36B" w14:textId="293790F8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10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3697EC" w14:textId="7586B40A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15000</w:t>
            </w: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EF29D" w14:textId="1A0441DF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150000</w:t>
            </w:r>
          </w:p>
        </w:tc>
        <w:tc>
          <w:tcPr>
            <w:tcW w:w="21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E6A3B" w14:textId="3540E4AE" w:rsidR="00D85358" w:rsidRPr="002A1715" w:rsidRDefault="00D85358" w:rsidP="00D8535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Խոհարարական դանակներ - հավաքածու 5հատ ՝ 1- մսի դանակ 2- հացի դանակ                                              3- բանջարեղենի  դանակ                               4- մրգի  դանակ                                         5-կաթնամթերքի դանակ</w:t>
            </w: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br/>
              <w:t>Տեղափոխումը և բեռնաթափումը իրականացնում է մատակարարը։ Ապրանքի երաշխիքային ժամկետը՝ ապրանքն ընդունելու օրվանից սկսած առնվազն 365 օր: *Հատուկ պահանջ՝ Ապրանքը չի կարող լինել թուրքական ծագման</w:t>
            </w:r>
          </w:p>
        </w:tc>
        <w:tc>
          <w:tcPr>
            <w:tcW w:w="16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E3EE4" w14:textId="7BC65D08" w:rsidR="00D85358" w:rsidRPr="002A1715" w:rsidRDefault="00D85358" w:rsidP="00D85358">
            <w:pPr>
              <w:widowControl w:val="0"/>
              <w:tabs>
                <w:tab w:val="left" w:pos="1248"/>
              </w:tabs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Խոհարարական դանակներ - հավաքածու 5հատ ՝ 1- մսի դանակ 2- հացի դանակ                                              3- բանջարեղենի  դանակ                               4- մրգի  դանակ                                         5-կաթնամթերքի դանակ</w:t>
            </w: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br/>
              <w:t>Տեղափոխումը և բեռնաթափումը իրականացնում է մատակարարը։ Ապրանքի երաշխիքային ժամկետը՝ ապրանքն ընդունելու օրվանից սկսած առնվազն 365 օր: *Հատուկ պահանջ՝ Ապրանքը չի կարող լինել թուրքական ծագման</w:t>
            </w:r>
          </w:p>
        </w:tc>
      </w:tr>
      <w:tr w:rsidR="00D85358" w:rsidRPr="007C791A" w14:paraId="609AC145" w14:textId="77777777" w:rsidTr="002F2DFB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10A5EBD7" w14:textId="5F6BC57D" w:rsidR="00D85358" w:rsidRPr="0023076A" w:rsidRDefault="00D85358" w:rsidP="00D85358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="Arial Unicode" w:hAnsi="Arial Unicode"/>
                <w:bCs/>
                <w:color w:val="000000" w:themeColor="text1"/>
                <w:sz w:val="20"/>
                <w:szCs w:val="20"/>
                <w:lang/>
              </w:rPr>
              <w:t>19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5552F9" w14:textId="0EDB2FEB" w:rsidR="00D85358" w:rsidRPr="007C791A" w:rsidRDefault="00D85358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7C791A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Աղբարկղ, պլաստմասե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C5CF952" w14:textId="5E2EE393" w:rsidR="00D85358" w:rsidRPr="003E44C0" w:rsidRDefault="00D85358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D34AA8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D5709D" w14:textId="6637DE98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4E2F38" w14:textId="6683FB45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10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765EAB" w14:textId="7A21E3DE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9600</w:t>
            </w: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1AB278" w14:textId="53D8093F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96000</w:t>
            </w:r>
          </w:p>
        </w:tc>
        <w:tc>
          <w:tcPr>
            <w:tcW w:w="21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3D723E" w14:textId="1591C792" w:rsidR="00D85358" w:rsidRPr="002A1715" w:rsidRDefault="00D85358" w:rsidP="00D8535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Խոհանոցի աղբաման կափարիչով ոտքով կարգավորվող 10լ:</w:t>
            </w: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br/>
              <w:t>Ապրանքի երաշխիքային ժամկետը՝ ապրանքն ընդունելու օրվանից սկսած առնվազն 365 օր: *Հատուկ պահանջ՝ Ապրանքը չի կարող լինել թուրքական ծագման:</w:t>
            </w:r>
          </w:p>
        </w:tc>
        <w:tc>
          <w:tcPr>
            <w:tcW w:w="16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54ADC3" w14:textId="03EBEDA7" w:rsidR="00D85358" w:rsidRPr="002A1715" w:rsidRDefault="00D85358" w:rsidP="00D85358">
            <w:pPr>
              <w:widowControl w:val="0"/>
              <w:tabs>
                <w:tab w:val="left" w:pos="1248"/>
              </w:tabs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Խոհանոցի աղբաման կափարիչով ոտքով կարգավորվող 10լ:</w:t>
            </w: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br/>
              <w:t>Ապրանքի երաշխիքային ժամկետը՝ ապրանքն ընդունելու օրվանից սկսած առնվազն 365 օր: *Հատուկ պահանջ՝ Ապրանքը չի կարող լինել թուրքական ծագման:</w:t>
            </w:r>
          </w:p>
        </w:tc>
      </w:tr>
      <w:tr w:rsidR="00D85358" w:rsidRPr="007C791A" w14:paraId="5DB85D74" w14:textId="77777777" w:rsidTr="002F2DFB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15BF3543" w14:textId="44844498" w:rsidR="00D85358" w:rsidRPr="0023076A" w:rsidRDefault="00D85358" w:rsidP="00D85358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rFonts w:ascii="Arial Unicode" w:hAnsi="Arial Unicode"/>
                <w:bCs/>
                <w:color w:val="000000" w:themeColor="text1"/>
                <w:sz w:val="20"/>
                <w:szCs w:val="20"/>
                <w:lang/>
              </w:rPr>
              <w:t>21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6B11D8" w14:textId="09CA14B4" w:rsidR="00D85358" w:rsidRPr="007C791A" w:rsidRDefault="00D85358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7C791A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Անվասայլակներ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D9888C0" w14:textId="47DD77F0" w:rsidR="00D85358" w:rsidRPr="003E44C0" w:rsidRDefault="00D85358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D34AA8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2FC32" w14:textId="4C171D84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2112F" w14:textId="21E793A0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6A1E34" w14:textId="04103972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80000</w:t>
            </w: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157A8C" w14:textId="66876B45" w:rsidR="00D85358" w:rsidRPr="002A1715" w:rsidRDefault="002A1715" w:rsidP="00D8535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160000</w:t>
            </w:r>
          </w:p>
        </w:tc>
        <w:tc>
          <w:tcPr>
            <w:tcW w:w="21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0B158A" w14:textId="14A1F625" w:rsidR="00D85358" w:rsidRPr="002A1715" w:rsidRDefault="00D85358" w:rsidP="00D8535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Մատուցման սայլակ 2 հարկ չժանգոտվող պողպատից, անիվներով:</w:t>
            </w: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br/>
              <w:t>Տեղափոխումը և բեռնաթափումը իրականացնում է մատակարարը։ Ապրանքի երաշխիքային ժամկետը՝ ապրանքն ընդունելու օրվանից սկսած առնվազն 365 օր: *Հատուկ պահանջ՝ Ապրանքը չի կարող լինել թուրքական  ծագման:</w:t>
            </w:r>
          </w:p>
        </w:tc>
        <w:tc>
          <w:tcPr>
            <w:tcW w:w="16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463050" w14:textId="0D08C8F5" w:rsidR="00D85358" w:rsidRPr="002A1715" w:rsidRDefault="00D85358" w:rsidP="00D85358">
            <w:pPr>
              <w:widowControl w:val="0"/>
              <w:tabs>
                <w:tab w:val="left" w:pos="1248"/>
              </w:tabs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Մատուցման սայլակ 2 հարկ չժանգոտվող պողպատից, անիվներով:</w:t>
            </w:r>
            <w:r w:rsidRPr="002A1715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br/>
              <w:t>Տեղափոխումը և բեռնաթափումը իրականացնում է մատակարարը։ Ապրանքի երաշխիքային ժամկետը՝ ապրանքն ընդունելու օրվանից սկսած առնվազն 365 օր: *Հատուկ պահանջ՝ Ապրանքը չի կարող լինել թուրքական  ծագման:</w:t>
            </w:r>
          </w:p>
        </w:tc>
      </w:tr>
      <w:tr w:rsidR="001746C8" w:rsidRPr="007C791A" w14:paraId="4B8BC031" w14:textId="77777777" w:rsidTr="001746C8">
        <w:trPr>
          <w:trHeight w:val="60"/>
        </w:trPr>
        <w:tc>
          <w:tcPr>
            <w:tcW w:w="11047" w:type="dxa"/>
            <w:gridSpan w:val="33"/>
            <w:shd w:val="clear" w:color="auto" w:fill="99CCFF"/>
            <w:vAlign w:val="center"/>
          </w:tcPr>
          <w:p w14:paraId="451180EC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746C8" w:rsidRPr="007C791A" w14:paraId="24C3B0CB" w14:textId="77777777" w:rsidTr="001746C8">
        <w:trPr>
          <w:trHeight w:val="137"/>
        </w:trPr>
        <w:tc>
          <w:tcPr>
            <w:tcW w:w="617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Կիրառված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գնման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ընթացակարգը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և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դրա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ընտրության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հիմնավորումը</w:t>
            </w:r>
          </w:p>
        </w:tc>
        <w:tc>
          <w:tcPr>
            <w:tcW w:w="48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BFAF4F8" w:rsidR="001746C8" w:rsidRPr="003E44C0" w:rsidRDefault="001746C8" w:rsidP="001746C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3E44C0">
              <w:rPr>
                <w:rFonts w:ascii="Arial LatArm" w:hAnsi="Arial LatArm"/>
                <w:sz w:val="16"/>
                <w:szCs w:val="18"/>
                <w:lang w:val="hy-AM"/>
              </w:rPr>
              <w:t>«</w:t>
            </w:r>
            <w:r w:rsidRPr="003E44C0">
              <w:rPr>
                <w:rFonts w:ascii="Arial" w:hAnsi="Arial" w:cs="Arial"/>
                <w:sz w:val="16"/>
                <w:szCs w:val="18"/>
                <w:lang w:val="hy-AM"/>
              </w:rPr>
              <w:t>Գնումների</w:t>
            </w:r>
            <w:r w:rsidRPr="003E44C0">
              <w:rPr>
                <w:rFonts w:ascii="Arial LatArm" w:hAnsi="Arial LatArm"/>
                <w:sz w:val="16"/>
                <w:szCs w:val="18"/>
                <w:lang w:val="hy-AM"/>
              </w:rPr>
              <w:t xml:space="preserve"> </w:t>
            </w:r>
            <w:r w:rsidRPr="003E44C0">
              <w:rPr>
                <w:rFonts w:ascii="Arial" w:hAnsi="Arial" w:cs="Arial"/>
                <w:sz w:val="16"/>
                <w:szCs w:val="18"/>
                <w:lang w:val="hy-AM"/>
              </w:rPr>
              <w:t>մասին</w:t>
            </w:r>
            <w:r w:rsidRPr="003E44C0">
              <w:rPr>
                <w:rFonts w:ascii="Arial LatArm" w:hAnsi="Arial LatArm"/>
                <w:sz w:val="16"/>
                <w:szCs w:val="18"/>
                <w:lang w:val="hy-AM"/>
              </w:rPr>
              <w:t xml:space="preserve">» </w:t>
            </w:r>
            <w:r w:rsidRPr="003E44C0">
              <w:rPr>
                <w:rFonts w:ascii="Arial" w:hAnsi="Arial" w:cs="Arial"/>
                <w:sz w:val="16"/>
                <w:szCs w:val="18"/>
                <w:lang w:val="hy-AM"/>
              </w:rPr>
              <w:t>ՀՀ</w:t>
            </w:r>
            <w:r w:rsidRPr="003E44C0">
              <w:rPr>
                <w:rFonts w:ascii="Arial LatArm" w:hAnsi="Arial LatArm"/>
                <w:sz w:val="16"/>
                <w:szCs w:val="18"/>
                <w:lang w:val="hy-AM"/>
              </w:rPr>
              <w:t xml:space="preserve"> </w:t>
            </w:r>
            <w:r w:rsidRPr="003E44C0">
              <w:rPr>
                <w:rFonts w:ascii="Arial" w:hAnsi="Arial" w:cs="Arial"/>
                <w:sz w:val="16"/>
                <w:szCs w:val="18"/>
                <w:lang w:val="hy-AM"/>
              </w:rPr>
              <w:t>օրենք</w:t>
            </w:r>
            <w:r w:rsidRPr="003E44C0">
              <w:rPr>
                <w:rFonts w:ascii="Arial LatArm" w:hAnsi="Arial LatArm"/>
                <w:sz w:val="16"/>
                <w:szCs w:val="18"/>
                <w:lang w:val="hy-AM"/>
              </w:rPr>
              <w:t xml:space="preserve"> </w:t>
            </w:r>
            <w:r w:rsidRPr="003E44C0">
              <w:rPr>
                <w:rFonts w:ascii="Arial" w:hAnsi="Arial" w:cs="Arial"/>
                <w:sz w:val="16"/>
                <w:szCs w:val="18"/>
                <w:lang w:val="hy-AM"/>
              </w:rPr>
              <w:t>հոդված</w:t>
            </w:r>
            <w:r w:rsidRPr="003E44C0">
              <w:rPr>
                <w:rFonts w:ascii="Arial LatArm" w:hAnsi="Arial LatArm"/>
                <w:sz w:val="16"/>
                <w:szCs w:val="18"/>
                <w:lang w:val="hy-AM"/>
              </w:rPr>
              <w:t xml:space="preserve"> 20</w:t>
            </w:r>
          </w:p>
        </w:tc>
      </w:tr>
      <w:tr w:rsidR="001746C8" w:rsidRPr="007C791A" w14:paraId="075EEA57" w14:textId="77777777" w:rsidTr="001746C8">
        <w:trPr>
          <w:trHeight w:val="60"/>
        </w:trPr>
        <w:tc>
          <w:tcPr>
            <w:tcW w:w="11047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746C8" w:rsidRPr="003E44C0" w14:paraId="681596E8" w14:textId="77777777" w:rsidTr="00174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1746C8" w:rsidRPr="003E44C0" w:rsidRDefault="001746C8" w:rsidP="001746C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Հրավեր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ուղարկելու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կամ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հրապարակելու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4076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3DD1F28" w:rsidR="001746C8" w:rsidRPr="003E44C0" w:rsidRDefault="00DD2B7F" w:rsidP="00DD2B7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</w:pPr>
            <w:r w:rsidRPr="00DD2B7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«12» ապրիլի  2024թ.</w:t>
            </w:r>
            <w:r w:rsidR="001746C8" w:rsidRPr="00DD2B7F">
              <w:rPr>
                <w:rFonts w:ascii="Cambria Math" w:eastAsia="Times New Roman" w:hAnsi="Cambria Math" w:cs="Cambria Math"/>
                <w:b/>
                <w:sz w:val="16"/>
                <w:szCs w:val="16"/>
                <w:lang w:eastAsia="ru-RU"/>
              </w:rPr>
              <w:t>․</w:t>
            </w:r>
          </w:p>
        </w:tc>
      </w:tr>
      <w:tr w:rsidR="001746C8" w:rsidRPr="003E44C0" w14:paraId="199F948A" w14:textId="77777777" w:rsidTr="00174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A6D3387" w:rsidR="001746C8" w:rsidRPr="003E44C0" w:rsidRDefault="001746C8" w:rsidP="001746C8">
            <w:pPr>
              <w:widowControl w:val="0"/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u w:val="single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րավերում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կատարված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փոփոխություններ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ի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1746C8" w:rsidRPr="003E44C0" w:rsidRDefault="001746C8" w:rsidP="001746C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</w:tr>
      <w:tr w:rsidR="001746C8" w:rsidRPr="003E44C0" w14:paraId="6EE9B008" w14:textId="77777777" w:rsidTr="00174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0"/>
        </w:trPr>
        <w:tc>
          <w:tcPr>
            <w:tcW w:w="624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40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1746C8" w:rsidRPr="003E44C0" w:rsidRDefault="001746C8" w:rsidP="001746C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</w:tr>
      <w:tr w:rsidR="001746C8" w:rsidRPr="003E44C0" w14:paraId="13FE412E" w14:textId="77777777" w:rsidTr="00174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Հրավերի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վերաբերյալ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պարզաբանումների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1746C8" w:rsidRPr="003E44C0" w:rsidRDefault="001746C8" w:rsidP="001746C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Հարցարդման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ստացման</w:t>
            </w:r>
          </w:p>
        </w:tc>
        <w:tc>
          <w:tcPr>
            <w:tcW w:w="20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1746C8" w:rsidRPr="003E44C0" w:rsidRDefault="001746C8" w:rsidP="001746C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Պարզաբանման</w:t>
            </w:r>
          </w:p>
        </w:tc>
      </w:tr>
      <w:tr w:rsidR="001746C8" w:rsidRPr="003E44C0" w14:paraId="321D26CF" w14:textId="77777777" w:rsidTr="00174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8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1746C8" w:rsidRPr="003E44C0" w:rsidRDefault="001746C8" w:rsidP="001746C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1746C8" w:rsidRPr="003E44C0" w:rsidRDefault="001746C8" w:rsidP="001746C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</w:tr>
      <w:tr w:rsidR="001746C8" w:rsidRPr="003E44C0" w14:paraId="68E691E2" w14:textId="77777777" w:rsidTr="00174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9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1746C8" w:rsidRPr="003E44C0" w:rsidRDefault="001746C8" w:rsidP="001746C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1746C8" w:rsidRPr="003E44C0" w:rsidRDefault="001746C8" w:rsidP="001746C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</w:tr>
      <w:tr w:rsidR="001746C8" w:rsidRPr="003E44C0" w14:paraId="30B89418" w14:textId="77777777" w:rsidTr="001746C8">
        <w:trPr>
          <w:trHeight w:val="60"/>
        </w:trPr>
        <w:tc>
          <w:tcPr>
            <w:tcW w:w="11047" w:type="dxa"/>
            <w:gridSpan w:val="33"/>
            <w:shd w:val="clear" w:color="auto" w:fill="99CCFF"/>
            <w:vAlign w:val="center"/>
          </w:tcPr>
          <w:p w14:paraId="70776DB4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</w:tr>
      <w:tr w:rsidR="001746C8" w:rsidRPr="003E44C0" w14:paraId="10DC4861" w14:textId="77777777" w:rsidTr="009C41AB">
        <w:trPr>
          <w:trHeight w:val="60"/>
        </w:trPr>
        <w:tc>
          <w:tcPr>
            <w:tcW w:w="1550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>/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</w:t>
            </w:r>
          </w:p>
        </w:tc>
        <w:tc>
          <w:tcPr>
            <w:tcW w:w="1967" w:type="dxa"/>
            <w:gridSpan w:val="7"/>
            <w:vMerge w:val="restart"/>
            <w:shd w:val="clear" w:color="auto" w:fill="auto"/>
            <w:vAlign w:val="center"/>
          </w:tcPr>
          <w:p w14:paraId="4FE503E7" w14:textId="29F83DA2" w:rsidR="001746C8" w:rsidRPr="003E44C0" w:rsidRDefault="001746C8" w:rsidP="001746C8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Մասնակցի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7530" w:type="dxa"/>
            <w:gridSpan w:val="23"/>
            <w:shd w:val="clear" w:color="auto" w:fill="auto"/>
            <w:vAlign w:val="center"/>
          </w:tcPr>
          <w:p w14:paraId="1FD38684" w14:textId="47E1F3AB" w:rsidR="001746C8" w:rsidRPr="003E44C0" w:rsidRDefault="001746C8" w:rsidP="001746C8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Յուրաքանչյուր</w:t>
            </w:r>
            <w:r w:rsidRPr="003E44C0">
              <w:rPr>
                <w:rFonts w:ascii="Arial LatArm" w:eastAsia="Times New Roman" w:hAnsi="Arial LatArm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մասնակցի</w:t>
            </w:r>
            <w:r w:rsidRPr="003E44C0">
              <w:rPr>
                <w:rFonts w:ascii="Arial LatArm" w:eastAsia="Times New Roman" w:hAnsi="Arial LatArm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հայտով</w:t>
            </w:r>
            <w:r w:rsidRPr="003E44C0">
              <w:rPr>
                <w:rFonts w:ascii="Arial LatArm" w:eastAsia="Times New Roman" w:hAnsi="Arial LatArm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3E44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ներառյալ</w:t>
            </w:r>
            <w:r w:rsidRPr="003E44C0">
              <w:rPr>
                <w:rFonts w:ascii="Arial LatArm" w:eastAsia="Times New Roman" w:hAnsi="Arial LatArm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միաժամանակյա</w:t>
            </w:r>
            <w:r w:rsidRPr="003E44C0">
              <w:rPr>
                <w:rFonts w:ascii="Arial LatArm" w:eastAsia="Times New Roman" w:hAnsi="Arial LatArm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r w:rsidRPr="003E44C0">
              <w:rPr>
                <w:rFonts w:ascii="Arial LatArm" w:eastAsia="Times New Roman" w:hAnsi="Arial LatArm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կազմակերպման</w:t>
            </w:r>
            <w:r w:rsidRPr="003E44C0">
              <w:rPr>
                <w:rFonts w:ascii="Arial LatArm" w:eastAsia="Times New Roman" w:hAnsi="Arial LatArm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արդյունքում</w:t>
            </w:r>
            <w:r w:rsidRPr="003E44C0">
              <w:rPr>
                <w:rFonts w:ascii="Arial LatArm" w:eastAsia="Times New Roman" w:hAnsi="Arial LatArm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ներկայացված</w:t>
            </w:r>
            <w:r w:rsidRPr="003E44C0">
              <w:rPr>
                <w:rFonts w:ascii="Arial LatArm" w:eastAsia="Times New Roman" w:hAnsi="Arial LatArm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գինը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 /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ՀՀ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դրամ</w:t>
            </w:r>
          </w:p>
        </w:tc>
      </w:tr>
      <w:tr w:rsidR="001746C8" w:rsidRPr="003E44C0" w14:paraId="3FD00E3A" w14:textId="77777777" w:rsidTr="009C41AB">
        <w:trPr>
          <w:trHeight w:val="60"/>
        </w:trPr>
        <w:tc>
          <w:tcPr>
            <w:tcW w:w="1550" w:type="dxa"/>
            <w:gridSpan w:val="3"/>
            <w:vMerge/>
            <w:shd w:val="clear" w:color="auto" w:fill="auto"/>
            <w:vAlign w:val="center"/>
          </w:tcPr>
          <w:p w14:paraId="67E5DBFB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67" w:type="dxa"/>
            <w:gridSpan w:val="7"/>
            <w:vMerge/>
            <w:shd w:val="clear" w:color="auto" w:fill="auto"/>
            <w:vAlign w:val="center"/>
          </w:tcPr>
          <w:p w14:paraId="7835142E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  <w:gridSpan w:val="14"/>
            <w:shd w:val="clear" w:color="auto" w:fill="auto"/>
            <w:vAlign w:val="center"/>
          </w:tcPr>
          <w:p w14:paraId="27542D69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Գինն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առանց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635EE2FE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120" w:type="dxa"/>
            <w:gridSpan w:val="6"/>
            <w:shd w:val="clear" w:color="auto" w:fill="auto"/>
            <w:vAlign w:val="center"/>
          </w:tcPr>
          <w:p w14:paraId="4A371FE9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Ընդհանուր</w:t>
            </w:r>
          </w:p>
        </w:tc>
      </w:tr>
      <w:tr w:rsidR="001746C8" w:rsidRPr="003E44C0" w14:paraId="4DA511EC" w14:textId="77777777" w:rsidTr="001746C8">
        <w:trPr>
          <w:trHeight w:val="83"/>
        </w:trPr>
        <w:tc>
          <w:tcPr>
            <w:tcW w:w="11047" w:type="dxa"/>
            <w:gridSpan w:val="33"/>
            <w:shd w:val="clear" w:color="auto" w:fill="auto"/>
            <w:vAlign w:val="center"/>
          </w:tcPr>
          <w:p w14:paraId="6ABF72D4" w14:textId="32B1F004" w:rsidR="001746C8" w:rsidRPr="00B463CA" w:rsidRDefault="001746C8" w:rsidP="001746C8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color w:val="365F91"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Չափաբաժին</w:t>
            </w:r>
            <w:r w:rsidRPr="00B463C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="00886A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</w:tr>
      <w:tr w:rsidR="001746C8" w:rsidRPr="003E44C0" w14:paraId="4835ACBD" w14:textId="77777777" w:rsidTr="001746C8">
        <w:trPr>
          <w:trHeight w:val="83"/>
        </w:trPr>
        <w:tc>
          <w:tcPr>
            <w:tcW w:w="11047" w:type="dxa"/>
            <w:gridSpan w:val="33"/>
            <w:shd w:val="clear" w:color="auto" w:fill="auto"/>
            <w:vAlign w:val="center"/>
          </w:tcPr>
          <w:p w14:paraId="3FC37393" w14:textId="77777777" w:rsidR="001746C8" w:rsidRPr="003E44C0" w:rsidRDefault="001746C8" w:rsidP="001746C8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1746C8" w:rsidRPr="000B648C" w14:paraId="451B4A32" w14:textId="77777777" w:rsidTr="009C41AB">
        <w:trPr>
          <w:trHeight w:val="60"/>
        </w:trPr>
        <w:tc>
          <w:tcPr>
            <w:tcW w:w="1550" w:type="dxa"/>
            <w:gridSpan w:val="3"/>
            <w:shd w:val="clear" w:color="auto" w:fill="auto"/>
            <w:vAlign w:val="center"/>
          </w:tcPr>
          <w:p w14:paraId="1DDAE99F" w14:textId="77777777" w:rsidR="001746C8" w:rsidRPr="002037F3" w:rsidRDefault="001746C8" w:rsidP="001746C8">
            <w:pPr>
              <w:pStyle w:val="a6"/>
              <w:widowControl w:val="0"/>
              <w:numPr>
                <w:ilvl w:val="0"/>
                <w:numId w:val="2"/>
              </w:numPr>
              <w:spacing w:before="0" w:after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67" w:type="dxa"/>
            <w:gridSpan w:val="7"/>
            <w:shd w:val="clear" w:color="auto" w:fill="auto"/>
          </w:tcPr>
          <w:p w14:paraId="271FF6A5" w14:textId="465FB0F2" w:rsidR="001746C8" w:rsidRPr="00F76A27" w:rsidRDefault="009D069B" w:rsidP="001746C8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="001746C8"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  <w:p w14:paraId="724142F0" w14:textId="77777777" w:rsidR="001746C8" w:rsidRPr="00F76A27" w:rsidRDefault="001746C8" w:rsidP="001746C8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  <w:gridSpan w:val="14"/>
            <w:shd w:val="clear" w:color="auto" w:fill="auto"/>
          </w:tcPr>
          <w:p w14:paraId="4CB1EAA5" w14:textId="683955F6" w:rsidR="001746C8" w:rsidRPr="00886A19" w:rsidRDefault="00886A19" w:rsidP="001746C8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367000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6083A6B6" w14:textId="6B97BCA6" w:rsidR="001746C8" w:rsidRPr="00886A19" w:rsidRDefault="00886A19" w:rsidP="001746C8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73400</w:t>
            </w:r>
          </w:p>
        </w:tc>
        <w:tc>
          <w:tcPr>
            <w:tcW w:w="2120" w:type="dxa"/>
            <w:gridSpan w:val="6"/>
            <w:shd w:val="clear" w:color="auto" w:fill="auto"/>
            <w:vAlign w:val="center"/>
          </w:tcPr>
          <w:p w14:paraId="359F8E1A" w14:textId="56864830" w:rsidR="001746C8" w:rsidRPr="00886A19" w:rsidRDefault="00886A19" w:rsidP="001746C8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440400</w:t>
            </w:r>
          </w:p>
        </w:tc>
      </w:tr>
      <w:tr w:rsidR="001103D4" w:rsidRPr="000B648C" w14:paraId="2096CC43" w14:textId="77777777" w:rsidTr="002F2DFB">
        <w:trPr>
          <w:trHeight w:val="60"/>
        </w:trPr>
        <w:tc>
          <w:tcPr>
            <w:tcW w:w="11047" w:type="dxa"/>
            <w:gridSpan w:val="33"/>
            <w:shd w:val="clear" w:color="auto" w:fill="auto"/>
            <w:vAlign w:val="center"/>
          </w:tcPr>
          <w:p w14:paraId="4768F549" w14:textId="26F1D6CB" w:rsidR="001103D4" w:rsidRDefault="001103D4" w:rsidP="001103D4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Չափաբաժին</w:t>
            </w:r>
            <w:r w:rsidRPr="00B463C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="00896C0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</w:tc>
      </w:tr>
      <w:tr w:rsidR="00957B1E" w:rsidRPr="000B648C" w14:paraId="0DE557EE" w14:textId="77777777" w:rsidTr="009C41AB">
        <w:trPr>
          <w:trHeight w:val="60"/>
        </w:trPr>
        <w:tc>
          <w:tcPr>
            <w:tcW w:w="1550" w:type="dxa"/>
            <w:gridSpan w:val="3"/>
            <w:shd w:val="clear" w:color="auto" w:fill="auto"/>
            <w:vAlign w:val="center"/>
          </w:tcPr>
          <w:p w14:paraId="55083102" w14:textId="78478589" w:rsidR="00957B1E" w:rsidRPr="00896C0C" w:rsidRDefault="00896C0C" w:rsidP="00685FBC">
            <w:pPr>
              <w:widowControl w:val="0"/>
              <w:spacing w:before="0" w:after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67" w:type="dxa"/>
            <w:gridSpan w:val="7"/>
            <w:shd w:val="clear" w:color="auto" w:fill="auto"/>
          </w:tcPr>
          <w:p w14:paraId="0B496D5C" w14:textId="77777777" w:rsidR="00957B1E" w:rsidRPr="00F76A27" w:rsidRDefault="00957B1E" w:rsidP="00957B1E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  <w:p w14:paraId="364D0FF7" w14:textId="77777777" w:rsidR="00957B1E" w:rsidRDefault="00957B1E" w:rsidP="00957B1E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  <w:gridSpan w:val="14"/>
            <w:shd w:val="clear" w:color="auto" w:fill="auto"/>
          </w:tcPr>
          <w:p w14:paraId="456A4255" w14:textId="518DA321" w:rsidR="00957B1E" w:rsidRPr="00896C0C" w:rsidRDefault="00896C0C" w:rsidP="00957B1E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158000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187F9B49" w14:textId="1096DE0F" w:rsidR="00957B1E" w:rsidRPr="00896C0C" w:rsidRDefault="00896C0C" w:rsidP="00957B1E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31600</w:t>
            </w:r>
          </w:p>
        </w:tc>
        <w:tc>
          <w:tcPr>
            <w:tcW w:w="2120" w:type="dxa"/>
            <w:gridSpan w:val="6"/>
            <w:shd w:val="clear" w:color="auto" w:fill="auto"/>
            <w:vAlign w:val="center"/>
          </w:tcPr>
          <w:p w14:paraId="72750247" w14:textId="15BD6888" w:rsidR="00957B1E" w:rsidRPr="00896C0C" w:rsidRDefault="00896C0C" w:rsidP="00957B1E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189600</w:t>
            </w:r>
          </w:p>
        </w:tc>
      </w:tr>
      <w:tr w:rsidR="00BF3B06" w:rsidRPr="000B648C" w14:paraId="7D74AFF7" w14:textId="77777777" w:rsidTr="002F2DFB">
        <w:trPr>
          <w:trHeight w:val="60"/>
        </w:trPr>
        <w:tc>
          <w:tcPr>
            <w:tcW w:w="11047" w:type="dxa"/>
            <w:gridSpan w:val="33"/>
            <w:shd w:val="clear" w:color="auto" w:fill="auto"/>
            <w:vAlign w:val="center"/>
          </w:tcPr>
          <w:p w14:paraId="3A08C4DA" w14:textId="5DA4078A" w:rsidR="00BF3B06" w:rsidRPr="00FA5BA8" w:rsidRDefault="00BF3B06" w:rsidP="00896C0C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Չափաբաժին</w:t>
            </w:r>
            <w:r w:rsidRPr="00B463C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="00896C0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896C0C" w:rsidRPr="000B648C" w14:paraId="7C0C764D" w14:textId="77777777" w:rsidTr="009C41AB">
        <w:trPr>
          <w:trHeight w:val="60"/>
        </w:trPr>
        <w:tc>
          <w:tcPr>
            <w:tcW w:w="1550" w:type="dxa"/>
            <w:gridSpan w:val="3"/>
            <w:shd w:val="clear" w:color="auto" w:fill="auto"/>
            <w:vAlign w:val="center"/>
          </w:tcPr>
          <w:p w14:paraId="136F9623" w14:textId="42C457E5" w:rsidR="00896C0C" w:rsidRPr="00BF3B06" w:rsidRDefault="00896C0C" w:rsidP="00896C0C">
            <w:pPr>
              <w:pStyle w:val="a6"/>
              <w:widowControl w:val="0"/>
              <w:spacing w:before="0" w:after="0"/>
              <w:ind w:firstLine="0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1.</w:t>
            </w:r>
          </w:p>
        </w:tc>
        <w:tc>
          <w:tcPr>
            <w:tcW w:w="1967" w:type="dxa"/>
            <w:gridSpan w:val="7"/>
            <w:shd w:val="clear" w:color="auto" w:fill="auto"/>
          </w:tcPr>
          <w:p w14:paraId="6C5D6B24" w14:textId="77777777" w:rsidR="00896C0C" w:rsidRPr="00F76A27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  <w:p w14:paraId="3ADF87DE" w14:textId="10A38621" w:rsidR="00896C0C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  <w:gridSpan w:val="14"/>
            <w:shd w:val="clear" w:color="auto" w:fill="auto"/>
          </w:tcPr>
          <w:p w14:paraId="2C6C309B" w14:textId="0CFFCFB0" w:rsidR="00896C0C" w:rsidRPr="00896C0C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624900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4D9185CC" w14:textId="77F06993" w:rsidR="00896C0C" w:rsidRPr="00896C0C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124980</w:t>
            </w:r>
          </w:p>
        </w:tc>
        <w:tc>
          <w:tcPr>
            <w:tcW w:w="2120" w:type="dxa"/>
            <w:gridSpan w:val="6"/>
            <w:shd w:val="clear" w:color="auto" w:fill="auto"/>
            <w:vAlign w:val="center"/>
          </w:tcPr>
          <w:p w14:paraId="62C6B4A1" w14:textId="31B953CB" w:rsidR="00896C0C" w:rsidRPr="00896C0C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749800</w:t>
            </w:r>
          </w:p>
        </w:tc>
      </w:tr>
      <w:tr w:rsidR="00896C0C" w:rsidRPr="000B648C" w14:paraId="4E2681B1" w14:textId="77777777" w:rsidTr="002F2DFB">
        <w:trPr>
          <w:trHeight w:val="60"/>
        </w:trPr>
        <w:tc>
          <w:tcPr>
            <w:tcW w:w="11047" w:type="dxa"/>
            <w:gridSpan w:val="33"/>
            <w:shd w:val="clear" w:color="auto" w:fill="auto"/>
            <w:vAlign w:val="center"/>
          </w:tcPr>
          <w:p w14:paraId="00F83C1B" w14:textId="4F27A612" w:rsidR="00896C0C" w:rsidRDefault="00896C0C" w:rsidP="00896C0C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Չափաբաժին</w:t>
            </w:r>
            <w:r w:rsidRPr="00B463C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896C0C" w:rsidRPr="000B648C" w14:paraId="65020217" w14:textId="77777777" w:rsidTr="009C41AB">
        <w:trPr>
          <w:trHeight w:val="60"/>
        </w:trPr>
        <w:tc>
          <w:tcPr>
            <w:tcW w:w="1550" w:type="dxa"/>
            <w:gridSpan w:val="3"/>
            <w:shd w:val="clear" w:color="auto" w:fill="auto"/>
            <w:vAlign w:val="center"/>
          </w:tcPr>
          <w:p w14:paraId="2526AD94" w14:textId="00AD3C23" w:rsidR="00896C0C" w:rsidRPr="002037F3" w:rsidRDefault="00896C0C" w:rsidP="00896C0C">
            <w:pPr>
              <w:pStyle w:val="a6"/>
              <w:widowControl w:val="0"/>
              <w:spacing w:before="0" w:after="0"/>
              <w:ind w:firstLine="0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1.</w:t>
            </w:r>
          </w:p>
        </w:tc>
        <w:tc>
          <w:tcPr>
            <w:tcW w:w="1967" w:type="dxa"/>
            <w:gridSpan w:val="7"/>
            <w:shd w:val="clear" w:color="auto" w:fill="auto"/>
          </w:tcPr>
          <w:p w14:paraId="1AE9EDE6" w14:textId="77777777" w:rsidR="00896C0C" w:rsidRPr="00F76A27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  <w:p w14:paraId="57DDDEBB" w14:textId="6179DB96" w:rsidR="00896C0C" w:rsidRPr="004C44CC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703" w:type="dxa"/>
            <w:gridSpan w:val="14"/>
            <w:shd w:val="clear" w:color="auto" w:fill="auto"/>
          </w:tcPr>
          <w:p w14:paraId="75B68F36" w14:textId="76F62152" w:rsidR="00896C0C" w:rsidRPr="00896C0C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77A0FE4E" w14:textId="055EDF99" w:rsidR="00896C0C" w:rsidRPr="00896C0C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7600</w:t>
            </w:r>
          </w:p>
        </w:tc>
        <w:tc>
          <w:tcPr>
            <w:tcW w:w="2120" w:type="dxa"/>
            <w:gridSpan w:val="6"/>
            <w:shd w:val="clear" w:color="auto" w:fill="auto"/>
            <w:vAlign w:val="center"/>
          </w:tcPr>
          <w:p w14:paraId="7648E18E" w14:textId="6594C37A" w:rsidR="00896C0C" w:rsidRPr="00896C0C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45600</w:t>
            </w:r>
          </w:p>
        </w:tc>
      </w:tr>
      <w:tr w:rsidR="00896C0C" w:rsidRPr="000B648C" w14:paraId="524014C8" w14:textId="77777777" w:rsidTr="002F2DFB">
        <w:trPr>
          <w:trHeight w:val="60"/>
        </w:trPr>
        <w:tc>
          <w:tcPr>
            <w:tcW w:w="11047" w:type="dxa"/>
            <w:gridSpan w:val="33"/>
            <w:shd w:val="clear" w:color="auto" w:fill="auto"/>
            <w:vAlign w:val="center"/>
          </w:tcPr>
          <w:p w14:paraId="082017DC" w14:textId="44B72888" w:rsidR="00896C0C" w:rsidRDefault="00896C0C" w:rsidP="00896C0C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Չափաբաժին</w:t>
            </w:r>
            <w:r w:rsidRPr="00B463C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</w:t>
            </w:r>
          </w:p>
        </w:tc>
      </w:tr>
      <w:tr w:rsidR="00896C0C" w:rsidRPr="000B648C" w14:paraId="2707565E" w14:textId="77777777" w:rsidTr="009C41AB">
        <w:trPr>
          <w:trHeight w:val="60"/>
        </w:trPr>
        <w:tc>
          <w:tcPr>
            <w:tcW w:w="1550" w:type="dxa"/>
            <w:gridSpan w:val="3"/>
            <w:shd w:val="clear" w:color="auto" w:fill="auto"/>
            <w:vAlign w:val="center"/>
          </w:tcPr>
          <w:p w14:paraId="1CE61B42" w14:textId="0DAEA5C5" w:rsidR="00896C0C" w:rsidRPr="004C44CC" w:rsidRDefault="00896C0C" w:rsidP="00896C0C">
            <w:pPr>
              <w:pStyle w:val="a6"/>
              <w:widowControl w:val="0"/>
              <w:spacing w:before="0" w:after="0"/>
              <w:ind w:firstLine="0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967" w:type="dxa"/>
            <w:gridSpan w:val="7"/>
            <w:shd w:val="clear" w:color="auto" w:fill="auto"/>
          </w:tcPr>
          <w:p w14:paraId="42B0687A" w14:textId="07B6DFA6" w:rsidR="00896C0C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« 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ՈՒՆԻՎԵՐՍԱԼ ՕՐԴԵՐ</w:t>
            </w:r>
            <w:r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</w:tc>
        <w:tc>
          <w:tcPr>
            <w:tcW w:w="3703" w:type="dxa"/>
            <w:gridSpan w:val="14"/>
            <w:shd w:val="clear" w:color="auto" w:fill="auto"/>
          </w:tcPr>
          <w:p w14:paraId="04A4DE53" w14:textId="527A705D" w:rsidR="00896C0C" w:rsidRPr="00896C0C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66000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43F1CD00" w14:textId="61EE832E" w:rsidR="00896C0C" w:rsidRPr="00896C0C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13200</w:t>
            </w:r>
          </w:p>
        </w:tc>
        <w:tc>
          <w:tcPr>
            <w:tcW w:w="2120" w:type="dxa"/>
            <w:gridSpan w:val="6"/>
            <w:shd w:val="clear" w:color="auto" w:fill="auto"/>
            <w:vAlign w:val="center"/>
          </w:tcPr>
          <w:p w14:paraId="2E525158" w14:textId="625C8970" w:rsidR="00896C0C" w:rsidRPr="00896C0C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79200</w:t>
            </w:r>
          </w:p>
        </w:tc>
      </w:tr>
      <w:tr w:rsidR="00896C0C" w:rsidRPr="000B648C" w14:paraId="0E1BCF12" w14:textId="77777777" w:rsidTr="009C41AB">
        <w:trPr>
          <w:trHeight w:val="60"/>
        </w:trPr>
        <w:tc>
          <w:tcPr>
            <w:tcW w:w="1550" w:type="dxa"/>
            <w:gridSpan w:val="3"/>
            <w:shd w:val="clear" w:color="auto" w:fill="auto"/>
            <w:vAlign w:val="center"/>
          </w:tcPr>
          <w:p w14:paraId="6014304B" w14:textId="6A0B7A4C" w:rsidR="00896C0C" w:rsidRDefault="00896C0C" w:rsidP="00896C0C">
            <w:pPr>
              <w:pStyle w:val="a6"/>
              <w:widowControl w:val="0"/>
              <w:spacing w:before="0" w:after="0"/>
              <w:ind w:firstLine="0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.</w:t>
            </w:r>
          </w:p>
        </w:tc>
        <w:tc>
          <w:tcPr>
            <w:tcW w:w="1967" w:type="dxa"/>
            <w:gridSpan w:val="7"/>
            <w:shd w:val="clear" w:color="auto" w:fill="auto"/>
          </w:tcPr>
          <w:p w14:paraId="50141C84" w14:textId="77777777" w:rsidR="00896C0C" w:rsidRPr="00F76A27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  <w:p w14:paraId="018D934D" w14:textId="77777777" w:rsidR="00896C0C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  <w:gridSpan w:val="14"/>
            <w:shd w:val="clear" w:color="auto" w:fill="auto"/>
          </w:tcPr>
          <w:p w14:paraId="2F58B396" w14:textId="388A2A23" w:rsidR="00896C0C" w:rsidRPr="00896C0C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78EE4753" w14:textId="70477663" w:rsidR="00896C0C" w:rsidRPr="00896C0C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11600</w:t>
            </w:r>
          </w:p>
        </w:tc>
        <w:tc>
          <w:tcPr>
            <w:tcW w:w="2120" w:type="dxa"/>
            <w:gridSpan w:val="6"/>
            <w:shd w:val="clear" w:color="auto" w:fill="auto"/>
            <w:vAlign w:val="center"/>
          </w:tcPr>
          <w:p w14:paraId="68332B95" w14:textId="076B9B54" w:rsidR="00896C0C" w:rsidRPr="00896C0C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69600</w:t>
            </w:r>
          </w:p>
        </w:tc>
      </w:tr>
      <w:tr w:rsidR="00896C0C" w:rsidRPr="000B648C" w14:paraId="7BAE651A" w14:textId="77777777" w:rsidTr="002F2DFB">
        <w:trPr>
          <w:trHeight w:val="60"/>
        </w:trPr>
        <w:tc>
          <w:tcPr>
            <w:tcW w:w="11047" w:type="dxa"/>
            <w:gridSpan w:val="33"/>
            <w:shd w:val="clear" w:color="auto" w:fill="auto"/>
            <w:vAlign w:val="center"/>
          </w:tcPr>
          <w:p w14:paraId="41F55443" w14:textId="2B836993" w:rsidR="00896C0C" w:rsidRDefault="00896C0C" w:rsidP="00896C0C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Չափաբաժին</w:t>
            </w:r>
            <w:r w:rsidRPr="00B463C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="002F2DF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896C0C" w:rsidRPr="000B648C" w14:paraId="12FD6226" w14:textId="77777777" w:rsidTr="009C41AB">
        <w:trPr>
          <w:trHeight w:val="60"/>
        </w:trPr>
        <w:tc>
          <w:tcPr>
            <w:tcW w:w="1550" w:type="dxa"/>
            <w:gridSpan w:val="3"/>
            <w:shd w:val="clear" w:color="auto" w:fill="auto"/>
            <w:vAlign w:val="center"/>
          </w:tcPr>
          <w:p w14:paraId="3E867973" w14:textId="4A320EF5" w:rsidR="00896C0C" w:rsidRPr="000F60E0" w:rsidRDefault="00896C0C" w:rsidP="00896C0C">
            <w:pPr>
              <w:pStyle w:val="a6"/>
              <w:widowControl w:val="0"/>
              <w:spacing w:before="0" w:after="0"/>
              <w:ind w:firstLine="0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967" w:type="dxa"/>
            <w:gridSpan w:val="7"/>
            <w:shd w:val="clear" w:color="auto" w:fill="auto"/>
          </w:tcPr>
          <w:p w14:paraId="47EDF7CF" w14:textId="0101481B" w:rsidR="00896C0C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« 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ՈՒՆԻՎԵՐՍԱԼ ՕՐԴԵՐ</w:t>
            </w:r>
            <w:r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</w:tc>
        <w:tc>
          <w:tcPr>
            <w:tcW w:w="3703" w:type="dxa"/>
            <w:gridSpan w:val="14"/>
            <w:shd w:val="clear" w:color="auto" w:fill="auto"/>
          </w:tcPr>
          <w:p w14:paraId="0F48A189" w14:textId="4713B201" w:rsidR="00896C0C" w:rsidRPr="002F2DFB" w:rsidRDefault="002F2DFB" w:rsidP="00896C0C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125000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7069B65F" w14:textId="0442CFC3" w:rsidR="00896C0C" w:rsidRPr="002F2DFB" w:rsidRDefault="002F2DFB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2120" w:type="dxa"/>
            <w:gridSpan w:val="6"/>
            <w:shd w:val="clear" w:color="auto" w:fill="auto"/>
            <w:vAlign w:val="center"/>
          </w:tcPr>
          <w:p w14:paraId="22863DCB" w14:textId="375F86B6" w:rsidR="00896C0C" w:rsidRPr="002F2DFB" w:rsidRDefault="002F2DFB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150000</w:t>
            </w:r>
          </w:p>
        </w:tc>
      </w:tr>
      <w:tr w:rsidR="002F2DFB" w:rsidRPr="000B648C" w14:paraId="5E6C77C9" w14:textId="77777777" w:rsidTr="009C41AB">
        <w:trPr>
          <w:trHeight w:val="60"/>
        </w:trPr>
        <w:tc>
          <w:tcPr>
            <w:tcW w:w="1550" w:type="dxa"/>
            <w:gridSpan w:val="3"/>
            <w:shd w:val="clear" w:color="auto" w:fill="auto"/>
            <w:vAlign w:val="center"/>
          </w:tcPr>
          <w:p w14:paraId="58A5D92E" w14:textId="3AC06224" w:rsidR="002F2DFB" w:rsidRDefault="002F2DFB" w:rsidP="002F2DFB">
            <w:pPr>
              <w:pStyle w:val="a6"/>
              <w:widowControl w:val="0"/>
              <w:spacing w:before="0" w:after="0"/>
              <w:ind w:firstLine="0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.</w:t>
            </w:r>
          </w:p>
        </w:tc>
        <w:tc>
          <w:tcPr>
            <w:tcW w:w="1967" w:type="dxa"/>
            <w:gridSpan w:val="7"/>
            <w:shd w:val="clear" w:color="auto" w:fill="auto"/>
          </w:tcPr>
          <w:p w14:paraId="0181D1CE" w14:textId="77777777" w:rsidR="002F2DFB" w:rsidRPr="00F76A27" w:rsidRDefault="002F2DFB" w:rsidP="002F2DFB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  <w:p w14:paraId="6D8990ED" w14:textId="77777777" w:rsidR="002F2DFB" w:rsidRDefault="002F2DFB" w:rsidP="002F2DFB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  <w:gridSpan w:val="14"/>
            <w:shd w:val="clear" w:color="auto" w:fill="auto"/>
          </w:tcPr>
          <w:p w14:paraId="5189BE6C" w14:textId="35B4EFC2" w:rsidR="002F2DFB" w:rsidRPr="002F2DFB" w:rsidRDefault="002F2DFB" w:rsidP="002F2DFB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117000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2C5B057C" w14:textId="52D1AD0B" w:rsidR="002F2DFB" w:rsidRPr="002F2DFB" w:rsidRDefault="002F2DFB" w:rsidP="002F2DFB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23400</w:t>
            </w:r>
          </w:p>
        </w:tc>
        <w:tc>
          <w:tcPr>
            <w:tcW w:w="2120" w:type="dxa"/>
            <w:gridSpan w:val="6"/>
            <w:shd w:val="clear" w:color="auto" w:fill="auto"/>
            <w:vAlign w:val="center"/>
          </w:tcPr>
          <w:p w14:paraId="3AEE2E21" w14:textId="3D2E13FB" w:rsidR="002F2DFB" w:rsidRPr="002F2DFB" w:rsidRDefault="002F2DFB" w:rsidP="002F2DFB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140400</w:t>
            </w:r>
          </w:p>
        </w:tc>
      </w:tr>
      <w:tr w:rsidR="00896C0C" w:rsidRPr="000B648C" w14:paraId="2C40BA26" w14:textId="77777777" w:rsidTr="002F2DFB">
        <w:trPr>
          <w:trHeight w:val="60"/>
        </w:trPr>
        <w:tc>
          <w:tcPr>
            <w:tcW w:w="11047" w:type="dxa"/>
            <w:gridSpan w:val="33"/>
            <w:shd w:val="clear" w:color="auto" w:fill="auto"/>
            <w:vAlign w:val="center"/>
          </w:tcPr>
          <w:p w14:paraId="6B4E0C74" w14:textId="3DABEFB7" w:rsidR="00896C0C" w:rsidRDefault="00896C0C" w:rsidP="00896C0C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Չափաբաժին</w:t>
            </w:r>
            <w:r w:rsidRPr="00B463C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="002F2DF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19</w:t>
            </w:r>
          </w:p>
        </w:tc>
      </w:tr>
      <w:tr w:rsidR="00896C0C" w:rsidRPr="000B648C" w14:paraId="358846E6" w14:textId="77777777" w:rsidTr="009C41AB">
        <w:trPr>
          <w:trHeight w:val="60"/>
        </w:trPr>
        <w:tc>
          <w:tcPr>
            <w:tcW w:w="1550" w:type="dxa"/>
            <w:gridSpan w:val="3"/>
            <w:shd w:val="clear" w:color="auto" w:fill="auto"/>
            <w:vAlign w:val="center"/>
          </w:tcPr>
          <w:p w14:paraId="4F680692" w14:textId="2B6A2D28" w:rsidR="00896C0C" w:rsidRPr="000F60E0" w:rsidRDefault="00896C0C" w:rsidP="00896C0C">
            <w:pPr>
              <w:pStyle w:val="a6"/>
              <w:widowControl w:val="0"/>
              <w:spacing w:before="0" w:after="0"/>
              <w:ind w:firstLine="0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967" w:type="dxa"/>
            <w:gridSpan w:val="7"/>
            <w:shd w:val="clear" w:color="auto" w:fill="auto"/>
          </w:tcPr>
          <w:p w14:paraId="64D0ED72" w14:textId="379D20EE" w:rsidR="00896C0C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« 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ՈՒՆԻՎԵՐՍԱԼ ՕՐԴԵՐ</w:t>
            </w:r>
            <w:r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</w:tc>
        <w:tc>
          <w:tcPr>
            <w:tcW w:w="3703" w:type="dxa"/>
            <w:gridSpan w:val="14"/>
            <w:shd w:val="clear" w:color="auto" w:fill="auto"/>
          </w:tcPr>
          <w:p w14:paraId="3E322986" w14:textId="178905AA" w:rsidR="00896C0C" w:rsidRPr="002F2DFB" w:rsidRDefault="002F2DFB" w:rsidP="00896C0C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256FBDDE" w14:textId="4090056F" w:rsidR="00896C0C" w:rsidRPr="002F2DFB" w:rsidRDefault="002F2DFB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16000</w:t>
            </w:r>
          </w:p>
        </w:tc>
        <w:tc>
          <w:tcPr>
            <w:tcW w:w="2120" w:type="dxa"/>
            <w:gridSpan w:val="6"/>
            <w:shd w:val="clear" w:color="auto" w:fill="auto"/>
            <w:vAlign w:val="center"/>
          </w:tcPr>
          <w:p w14:paraId="4AD3AC5D" w14:textId="4EF5B648" w:rsidR="00896C0C" w:rsidRPr="002F2DFB" w:rsidRDefault="002F2DFB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96000</w:t>
            </w:r>
          </w:p>
        </w:tc>
      </w:tr>
      <w:tr w:rsidR="002F2DFB" w:rsidRPr="000B648C" w14:paraId="45F336E3" w14:textId="77777777" w:rsidTr="009C41AB">
        <w:trPr>
          <w:trHeight w:val="60"/>
        </w:trPr>
        <w:tc>
          <w:tcPr>
            <w:tcW w:w="1550" w:type="dxa"/>
            <w:gridSpan w:val="3"/>
            <w:shd w:val="clear" w:color="auto" w:fill="auto"/>
            <w:vAlign w:val="center"/>
          </w:tcPr>
          <w:p w14:paraId="3F2FBAC4" w14:textId="75BAE3E8" w:rsidR="002F2DFB" w:rsidRDefault="002F2DFB" w:rsidP="002F2DFB">
            <w:pPr>
              <w:pStyle w:val="a6"/>
              <w:widowControl w:val="0"/>
              <w:spacing w:before="0" w:after="0"/>
              <w:ind w:firstLine="0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.</w:t>
            </w:r>
          </w:p>
        </w:tc>
        <w:tc>
          <w:tcPr>
            <w:tcW w:w="1967" w:type="dxa"/>
            <w:gridSpan w:val="7"/>
            <w:shd w:val="clear" w:color="auto" w:fill="auto"/>
          </w:tcPr>
          <w:p w14:paraId="1DC62DC6" w14:textId="77777777" w:rsidR="002F2DFB" w:rsidRPr="00F76A27" w:rsidRDefault="002F2DFB" w:rsidP="002F2DFB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  <w:p w14:paraId="251CD1CA" w14:textId="77777777" w:rsidR="002F2DFB" w:rsidRDefault="002F2DFB" w:rsidP="002F2DFB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  <w:gridSpan w:val="14"/>
            <w:shd w:val="clear" w:color="auto" w:fill="auto"/>
          </w:tcPr>
          <w:p w14:paraId="5DA8EB07" w14:textId="75E29C3E" w:rsidR="002F2DFB" w:rsidRPr="005E2442" w:rsidRDefault="005E2442" w:rsidP="002F2DFB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66000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344D51AC" w14:textId="39C9023A" w:rsidR="002F2DFB" w:rsidRPr="005E2442" w:rsidRDefault="005E2442" w:rsidP="002F2DFB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13200</w:t>
            </w:r>
          </w:p>
        </w:tc>
        <w:tc>
          <w:tcPr>
            <w:tcW w:w="2120" w:type="dxa"/>
            <w:gridSpan w:val="6"/>
            <w:shd w:val="clear" w:color="auto" w:fill="auto"/>
            <w:vAlign w:val="center"/>
          </w:tcPr>
          <w:p w14:paraId="1542FD11" w14:textId="10B7134D" w:rsidR="002F2DFB" w:rsidRPr="005E2442" w:rsidRDefault="005E2442" w:rsidP="002F2DFB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79200</w:t>
            </w:r>
          </w:p>
        </w:tc>
      </w:tr>
      <w:tr w:rsidR="00896C0C" w:rsidRPr="000B648C" w14:paraId="12F60B6E" w14:textId="77777777" w:rsidTr="002F2DFB">
        <w:trPr>
          <w:trHeight w:val="60"/>
        </w:trPr>
        <w:tc>
          <w:tcPr>
            <w:tcW w:w="11047" w:type="dxa"/>
            <w:gridSpan w:val="33"/>
            <w:shd w:val="clear" w:color="auto" w:fill="auto"/>
            <w:vAlign w:val="center"/>
          </w:tcPr>
          <w:p w14:paraId="64A7C323" w14:textId="2BB99E7E" w:rsidR="00896C0C" w:rsidRDefault="00896C0C" w:rsidP="00896C0C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Չափաբաժին</w:t>
            </w:r>
            <w:r w:rsidRPr="00B463C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="005E244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</w:t>
            </w:r>
          </w:p>
        </w:tc>
      </w:tr>
      <w:tr w:rsidR="00896C0C" w:rsidRPr="000B648C" w14:paraId="0526F4D7" w14:textId="77777777" w:rsidTr="009C41AB">
        <w:trPr>
          <w:trHeight w:val="60"/>
        </w:trPr>
        <w:tc>
          <w:tcPr>
            <w:tcW w:w="1550" w:type="dxa"/>
            <w:gridSpan w:val="3"/>
            <w:shd w:val="clear" w:color="auto" w:fill="auto"/>
            <w:vAlign w:val="center"/>
          </w:tcPr>
          <w:p w14:paraId="1DCE75B1" w14:textId="3970514B" w:rsidR="00896C0C" w:rsidRPr="00685FBC" w:rsidRDefault="00896C0C" w:rsidP="00896C0C">
            <w:pPr>
              <w:widowControl w:val="0"/>
              <w:spacing w:before="0" w:after="0"/>
              <w:ind w:left="36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1.</w:t>
            </w:r>
          </w:p>
        </w:tc>
        <w:tc>
          <w:tcPr>
            <w:tcW w:w="1967" w:type="dxa"/>
            <w:gridSpan w:val="7"/>
            <w:shd w:val="clear" w:color="auto" w:fill="auto"/>
          </w:tcPr>
          <w:p w14:paraId="1485C066" w14:textId="7261450F" w:rsidR="00896C0C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« 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ՈՒՆԻՎԵՐՍԱԼ ՕՐԴԵՐ</w:t>
            </w:r>
            <w:r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</w:tc>
        <w:tc>
          <w:tcPr>
            <w:tcW w:w="3703" w:type="dxa"/>
            <w:gridSpan w:val="14"/>
            <w:shd w:val="clear" w:color="auto" w:fill="auto"/>
          </w:tcPr>
          <w:p w14:paraId="6A32CC43" w14:textId="7073A27C" w:rsidR="00896C0C" w:rsidRPr="0053028F" w:rsidRDefault="0053028F" w:rsidP="00896C0C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39D323EC" w14:textId="5AAA4ED0" w:rsidR="00896C0C" w:rsidRPr="0053028F" w:rsidRDefault="0053028F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24000</w:t>
            </w:r>
          </w:p>
        </w:tc>
        <w:tc>
          <w:tcPr>
            <w:tcW w:w="2120" w:type="dxa"/>
            <w:gridSpan w:val="6"/>
            <w:shd w:val="clear" w:color="auto" w:fill="auto"/>
            <w:vAlign w:val="center"/>
          </w:tcPr>
          <w:p w14:paraId="7415D8B1" w14:textId="4BF6F0FB" w:rsidR="00896C0C" w:rsidRPr="0053028F" w:rsidRDefault="0053028F" w:rsidP="00896C0C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144000</w:t>
            </w:r>
          </w:p>
        </w:tc>
      </w:tr>
      <w:tr w:rsidR="005E2442" w:rsidRPr="000B648C" w14:paraId="2AF5FF11" w14:textId="77777777" w:rsidTr="009C41AB">
        <w:trPr>
          <w:trHeight w:val="60"/>
        </w:trPr>
        <w:tc>
          <w:tcPr>
            <w:tcW w:w="1550" w:type="dxa"/>
            <w:gridSpan w:val="3"/>
            <w:shd w:val="clear" w:color="auto" w:fill="auto"/>
            <w:vAlign w:val="center"/>
          </w:tcPr>
          <w:p w14:paraId="6745112E" w14:textId="730934DA" w:rsidR="005E2442" w:rsidRPr="00685FBC" w:rsidRDefault="005E2442" w:rsidP="005E2442">
            <w:pPr>
              <w:widowControl w:val="0"/>
              <w:spacing w:before="0" w:after="0"/>
              <w:ind w:left="36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.</w:t>
            </w:r>
          </w:p>
        </w:tc>
        <w:tc>
          <w:tcPr>
            <w:tcW w:w="1967" w:type="dxa"/>
            <w:gridSpan w:val="7"/>
            <w:shd w:val="clear" w:color="auto" w:fill="auto"/>
          </w:tcPr>
          <w:p w14:paraId="2C768502" w14:textId="77777777" w:rsidR="005E2442" w:rsidRPr="00F76A27" w:rsidRDefault="005E2442" w:rsidP="005E244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  <w:p w14:paraId="5FB0F7FD" w14:textId="433D947E" w:rsidR="005E2442" w:rsidRDefault="005E2442" w:rsidP="005E244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03" w:type="dxa"/>
            <w:gridSpan w:val="14"/>
            <w:shd w:val="clear" w:color="auto" w:fill="auto"/>
          </w:tcPr>
          <w:p w14:paraId="23267C6E" w14:textId="7F0B4176" w:rsidR="005E2442" w:rsidRPr="0053028F" w:rsidRDefault="0053028F" w:rsidP="005E2442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66500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1680416F" w14:textId="1B8DEBF1" w:rsidR="005E2442" w:rsidRPr="0053028F" w:rsidRDefault="0053028F" w:rsidP="005E244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13300</w:t>
            </w:r>
          </w:p>
        </w:tc>
        <w:tc>
          <w:tcPr>
            <w:tcW w:w="2120" w:type="dxa"/>
            <w:gridSpan w:val="6"/>
            <w:shd w:val="clear" w:color="auto" w:fill="auto"/>
            <w:vAlign w:val="center"/>
          </w:tcPr>
          <w:p w14:paraId="515AFF03" w14:textId="5FF67618" w:rsidR="005E2442" w:rsidRPr="0053028F" w:rsidRDefault="0053028F" w:rsidP="005E244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79800</w:t>
            </w:r>
          </w:p>
        </w:tc>
      </w:tr>
      <w:tr w:rsidR="00896C0C" w:rsidRPr="000B648C" w14:paraId="3CFD5EB7" w14:textId="77777777" w:rsidTr="002F2DFB">
        <w:trPr>
          <w:trHeight w:val="60"/>
        </w:trPr>
        <w:tc>
          <w:tcPr>
            <w:tcW w:w="11047" w:type="dxa"/>
            <w:gridSpan w:val="33"/>
            <w:shd w:val="clear" w:color="auto" w:fill="auto"/>
            <w:vAlign w:val="center"/>
          </w:tcPr>
          <w:p w14:paraId="3C484EA2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896C0C" w:rsidRPr="000B648C" w14:paraId="49C5B091" w14:textId="77777777" w:rsidTr="002F2DFB">
        <w:trPr>
          <w:trHeight w:val="60"/>
        </w:trPr>
        <w:tc>
          <w:tcPr>
            <w:tcW w:w="11047" w:type="dxa"/>
            <w:gridSpan w:val="33"/>
            <w:shd w:val="clear" w:color="auto" w:fill="auto"/>
            <w:vAlign w:val="center"/>
          </w:tcPr>
          <w:p w14:paraId="61E92F3A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896C0C" w:rsidRPr="003E44C0" w14:paraId="552679BF" w14:textId="77777777" w:rsidTr="001746C8">
        <w:tc>
          <w:tcPr>
            <w:tcW w:w="929" w:type="dxa"/>
            <w:vMerge w:val="restart"/>
            <w:shd w:val="clear" w:color="auto" w:fill="auto"/>
            <w:vAlign w:val="center"/>
          </w:tcPr>
          <w:p w14:paraId="770D59CE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Չափա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>-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բաժնի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համարը</w:t>
            </w:r>
          </w:p>
        </w:tc>
        <w:tc>
          <w:tcPr>
            <w:tcW w:w="1323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Մասնակցի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879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Գնահատման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արդյունքները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(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բավարար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կամ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անբավարար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896C0C" w:rsidRPr="003E44C0" w14:paraId="79EEA3E0" w14:textId="77777777" w:rsidTr="001746C8">
        <w:tc>
          <w:tcPr>
            <w:tcW w:w="929" w:type="dxa"/>
            <w:vMerge/>
            <w:shd w:val="clear" w:color="auto" w:fill="auto"/>
            <w:vAlign w:val="center"/>
          </w:tcPr>
          <w:p w14:paraId="2F461575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vMerge/>
            <w:shd w:val="clear" w:color="auto" w:fill="auto"/>
            <w:vAlign w:val="center"/>
          </w:tcPr>
          <w:p w14:paraId="2EB1ECCA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9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D5DF90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</w:pPr>
          </w:p>
        </w:tc>
      </w:tr>
      <w:tr w:rsidR="00896C0C" w:rsidRPr="003E44C0" w14:paraId="3CA6FABC" w14:textId="77777777" w:rsidTr="001746C8">
        <w:trPr>
          <w:trHeight w:val="203"/>
        </w:trPr>
        <w:tc>
          <w:tcPr>
            <w:tcW w:w="9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Հրավերով</w:t>
            </w:r>
            <w:r w:rsidRPr="003E44C0">
              <w:rPr>
                <w:rFonts w:ascii="Arial LatArm" w:eastAsia="Times New Roman" w:hAnsi="Arial LatArm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պահանջվող</w:t>
            </w:r>
            <w:r w:rsidRPr="003E44C0">
              <w:rPr>
                <w:rFonts w:ascii="Arial LatArm" w:eastAsia="Times New Roman" w:hAnsi="Arial LatArm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r w:rsidRPr="003E44C0">
              <w:rPr>
                <w:rFonts w:ascii="Arial LatArm" w:eastAsia="Times New Roman" w:hAnsi="Arial LatArm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առկայությունը</w:t>
            </w: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y-AM" w:eastAsia="ru-RU"/>
              </w:rPr>
              <w:t>Հայտով</w:t>
            </w:r>
            <w:r w:rsidRPr="003E44C0">
              <w:rPr>
                <w:rFonts w:ascii="Arial LatArm" w:eastAsia="Times New Roman" w:hAnsi="Arial LatArm" w:cs="Arial Armenian"/>
                <w:b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y-AM" w:eastAsia="ru-RU"/>
              </w:rPr>
              <w:t>ներկայացված</w:t>
            </w:r>
            <w:r w:rsidRPr="003E44C0">
              <w:rPr>
                <w:rFonts w:ascii="Arial LatArm" w:eastAsia="Times New Roman" w:hAnsi="Arial LatArm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r w:rsidRPr="003E44C0">
              <w:rPr>
                <w:rFonts w:ascii="Arial LatArm" w:eastAsia="Times New Roman" w:hAnsi="Arial LatArm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</w:t>
            </w:r>
            <w:r w:rsidRPr="003E44C0">
              <w:rPr>
                <w:rFonts w:ascii="Arial LatArm" w:eastAsia="Times New Roman" w:hAnsi="Arial LatArm" w:cs="Arial Armenian"/>
                <w:b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y-AM" w:eastAsia="ru-RU"/>
              </w:rPr>
              <w:t>հրավերով</w:t>
            </w:r>
            <w:r w:rsidRPr="003E44C0">
              <w:rPr>
                <w:rFonts w:ascii="Arial LatArm" w:eastAsia="Times New Roman" w:hAnsi="Arial LatArm" w:cs="Arial Armenian"/>
                <w:b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y-AM" w:eastAsia="ru-RU"/>
              </w:rPr>
              <w:t>սահմանված</w:t>
            </w:r>
            <w:r w:rsidRPr="003E44C0">
              <w:rPr>
                <w:rFonts w:ascii="Arial LatArm" w:eastAsia="Times New Roman" w:hAnsi="Arial LatArm" w:cs="Arial Armenian"/>
                <w:b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y-AM" w:eastAsia="ru-RU"/>
              </w:rPr>
              <w:t>պահանջներին</w:t>
            </w:r>
          </w:p>
        </w:tc>
        <w:tc>
          <w:tcPr>
            <w:tcW w:w="28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y-AM" w:eastAsia="ru-RU"/>
              </w:rPr>
              <w:t>Առաջարկած</w:t>
            </w:r>
            <w:r w:rsidRPr="003E44C0">
              <w:rPr>
                <w:rFonts w:ascii="Arial LatArm" w:eastAsia="Times New Roman" w:hAnsi="Arial LatArm" w:cs="Arial Armenian"/>
                <w:b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y-AM" w:eastAsia="ru-RU"/>
              </w:rPr>
              <w:t>գնման</w:t>
            </w:r>
            <w:r w:rsidRPr="003E44C0">
              <w:rPr>
                <w:rFonts w:ascii="Arial LatArm" w:eastAsia="Times New Roman" w:hAnsi="Arial LatArm" w:cs="Arial Armenian"/>
                <w:b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y-AM" w:eastAsia="ru-RU"/>
              </w:rPr>
              <w:t>առարկայի</w:t>
            </w:r>
            <w:r w:rsidRPr="003E44C0">
              <w:rPr>
                <w:rFonts w:ascii="Arial LatArm" w:eastAsia="Times New Roman" w:hAnsi="Arial LatArm" w:cs="Arial Armenian"/>
                <w:b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y-AM" w:eastAsia="ru-RU"/>
              </w:rPr>
              <w:t>տեխնիկական</w:t>
            </w:r>
            <w:r w:rsidRPr="003E44C0">
              <w:rPr>
                <w:rFonts w:ascii="Arial LatArm" w:eastAsia="Times New Roman" w:hAnsi="Arial LatArm" w:cs="Arial Armenian"/>
                <w:b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y-AM" w:eastAsia="ru-RU"/>
              </w:rPr>
              <w:t>բնութագրերի</w:t>
            </w:r>
            <w:r w:rsidRPr="003E44C0">
              <w:rPr>
                <w:rFonts w:ascii="Arial LatArm" w:eastAsia="Times New Roman" w:hAnsi="Arial LatArm" w:cs="Arial Armenian"/>
                <w:b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</w:t>
            </w:r>
            <w:r w:rsidRPr="003E44C0">
              <w:rPr>
                <w:rFonts w:ascii="Arial LatArm" w:eastAsia="Times New Roman" w:hAnsi="Arial LatArm" w:cs="Arial Armenian"/>
                <w:b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y-AM" w:eastAsia="ru-RU"/>
              </w:rPr>
              <w:t>հրավերով</w:t>
            </w:r>
            <w:r w:rsidRPr="003E44C0">
              <w:rPr>
                <w:rFonts w:ascii="Arial LatArm" w:eastAsia="Times New Roman" w:hAnsi="Arial LatArm" w:cs="Arial Armenian"/>
                <w:b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y-AM" w:eastAsia="ru-RU"/>
              </w:rPr>
              <w:t>սահմանված</w:t>
            </w:r>
            <w:r w:rsidRPr="003E44C0">
              <w:rPr>
                <w:rFonts w:ascii="Arial LatArm" w:eastAsia="Times New Roman" w:hAnsi="Arial LatArm" w:cs="Arial Armenian"/>
                <w:b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y-AM" w:eastAsia="ru-RU"/>
              </w:rPr>
              <w:t>պահանջներին</w:t>
            </w:r>
          </w:p>
        </w:tc>
        <w:tc>
          <w:tcPr>
            <w:tcW w:w="20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highlight w:val="yellow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y-AM" w:eastAsia="ru-RU"/>
              </w:rPr>
              <w:t>Գնային</w:t>
            </w:r>
            <w:r w:rsidRPr="003E44C0">
              <w:rPr>
                <w:rFonts w:ascii="Arial LatArm" w:eastAsia="Times New Roman" w:hAnsi="Arial LatArm" w:cs="Arial Armenian"/>
                <w:b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hy-AM" w:eastAsia="ru-RU"/>
              </w:rPr>
              <w:t>առաջարկ</w:t>
            </w:r>
          </w:p>
        </w:tc>
      </w:tr>
      <w:tr w:rsidR="00896C0C" w:rsidRPr="003E44C0" w14:paraId="5E96A1C5" w14:textId="77777777" w:rsidTr="001746C8"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7E30CF86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</w:pP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21BE0D8F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78424781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337DB2D4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CF91F" w14:textId="0C97B815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</w:pPr>
          </w:p>
        </w:tc>
        <w:tc>
          <w:tcPr>
            <w:tcW w:w="20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47FE949A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</w:pPr>
          </w:p>
        </w:tc>
      </w:tr>
      <w:tr w:rsidR="00896C0C" w:rsidRPr="003E44C0" w14:paraId="522ACAFB" w14:textId="77777777" w:rsidTr="001746C8">
        <w:trPr>
          <w:trHeight w:val="60"/>
        </w:trPr>
        <w:tc>
          <w:tcPr>
            <w:tcW w:w="2252" w:type="dxa"/>
            <w:gridSpan w:val="5"/>
            <w:shd w:val="clear" w:color="auto" w:fill="auto"/>
            <w:vAlign w:val="center"/>
          </w:tcPr>
          <w:p w14:paraId="514F7E40" w14:textId="77777777" w:rsidR="00896C0C" w:rsidRPr="003E44C0" w:rsidRDefault="00896C0C" w:rsidP="00896C0C">
            <w:pPr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Այլ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տեղեկություններ</w:t>
            </w:r>
          </w:p>
        </w:tc>
        <w:tc>
          <w:tcPr>
            <w:tcW w:w="8795" w:type="dxa"/>
            <w:gridSpan w:val="28"/>
            <w:shd w:val="clear" w:color="auto" w:fill="auto"/>
            <w:vAlign w:val="center"/>
          </w:tcPr>
          <w:p w14:paraId="71AB42B3" w14:textId="77777777" w:rsidR="00896C0C" w:rsidRPr="003E44C0" w:rsidRDefault="00896C0C" w:rsidP="00896C0C">
            <w:pPr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Ծանոթություն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`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Հայտերի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մերժման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այլ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հիմքեր</w:t>
            </w:r>
          </w:p>
        </w:tc>
      </w:tr>
      <w:tr w:rsidR="00896C0C" w:rsidRPr="003E44C0" w14:paraId="617248CD" w14:textId="77777777" w:rsidTr="001746C8">
        <w:trPr>
          <w:trHeight w:val="60"/>
        </w:trPr>
        <w:tc>
          <w:tcPr>
            <w:tcW w:w="11047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</w:tr>
      <w:tr w:rsidR="00896C0C" w:rsidRPr="003E44C0" w14:paraId="1515C769" w14:textId="77777777" w:rsidTr="001746C8">
        <w:trPr>
          <w:trHeight w:val="60"/>
        </w:trPr>
        <w:tc>
          <w:tcPr>
            <w:tcW w:w="461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896C0C" w:rsidRPr="003E44C0" w:rsidRDefault="00896C0C" w:rsidP="00896C0C">
            <w:pPr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Ընտրված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մասնակցի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որոշման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ամսաթիվը</w:t>
            </w:r>
          </w:p>
        </w:tc>
        <w:tc>
          <w:tcPr>
            <w:tcW w:w="643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B4AE671" w:rsidR="00896C0C" w:rsidRPr="003E44C0" w:rsidRDefault="00896C0C" w:rsidP="00896C0C">
            <w:pPr>
              <w:spacing w:before="0" w:after="0"/>
              <w:ind w:left="0" w:firstLine="0"/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sz w:val="16"/>
                <w:szCs w:val="16"/>
                <w:lang w:val="ru-RU" w:eastAsia="ru-RU"/>
              </w:rPr>
              <w:t>22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ապրիլի 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202</w:t>
            </w:r>
            <w:r>
              <w:rPr>
                <w:rFonts w:asciiTheme="minorHAnsi" w:eastAsia="Times New Roman" w:hAnsiTheme="minorHAnsi" w:cs="Sylfaen"/>
                <w:sz w:val="16"/>
                <w:szCs w:val="16"/>
                <w:lang w:val="ru-RU" w:eastAsia="ru-RU"/>
              </w:rPr>
              <w:t>4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թ</w:t>
            </w:r>
            <w:r w:rsidRPr="003E44C0">
              <w:rPr>
                <w:rFonts w:ascii="Cambria Math" w:eastAsia="Times New Roman" w:hAnsi="Cambria Math" w:cs="Cambria Math"/>
                <w:sz w:val="16"/>
                <w:szCs w:val="16"/>
                <w:lang w:val="hy-AM" w:eastAsia="ru-RU"/>
              </w:rPr>
              <w:t>․</w:t>
            </w:r>
          </w:p>
        </w:tc>
      </w:tr>
      <w:tr w:rsidR="00896C0C" w:rsidRPr="003E44C0" w14:paraId="71BEA872" w14:textId="77777777" w:rsidTr="001746C8">
        <w:trPr>
          <w:trHeight w:val="92"/>
        </w:trPr>
        <w:tc>
          <w:tcPr>
            <w:tcW w:w="4612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896C0C" w:rsidRPr="003E44C0" w:rsidRDefault="00896C0C" w:rsidP="00896C0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Անգործության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ժամկետ</w:t>
            </w:r>
          </w:p>
        </w:tc>
        <w:tc>
          <w:tcPr>
            <w:tcW w:w="32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896C0C" w:rsidRPr="003E44C0" w:rsidRDefault="00896C0C" w:rsidP="00896C0C">
            <w:pPr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        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Անգործության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ժամկետի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սկիզբ</w:t>
            </w:r>
          </w:p>
        </w:tc>
        <w:tc>
          <w:tcPr>
            <w:tcW w:w="31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896C0C" w:rsidRPr="003E44C0" w:rsidRDefault="00896C0C" w:rsidP="00896C0C">
            <w:pPr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       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Անգործության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ժամկետի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ավարտ</w:t>
            </w:r>
          </w:p>
        </w:tc>
      </w:tr>
      <w:tr w:rsidR="00896C0C" w:rsidRPr="003E44C0" w14:paraId="04C80107" w14:textId="77777777" w:rsidTr="001746C8">
        <w:trPr>
          <w:trHeight w:val="92"/>
        </w:trPr>
        <w:tc>
          <w:tcPr>
            <w:tcW w:w="4612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510EA2" w14:textId="77777777" w:rsidR="00896C0C" w:rsidRPr="003E44C0" w:rsidRDefault="00896C0C" w:rsidP="00896C0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2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765558B" w:rsidR="00896C0C" w:rsidRPr="003E44C0" w:rsidRDefault="00896C0C" w:rsidP="00896C0C">
            <w:pPr>
              <w:spacing w:before="0" w:after="0"/>
              <w:ind w:left="0" w:firstLine="0"/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sz w:val="16"/>
                <w:szCs w:val="16"/>
                <w:lang w:eastAsia="ru-RU"/>
              </w:rPr>
              <w:t>25</w:t>
            </w:r>
            <w:r>
              <w:rPr>
                <w:rFonts w:asciiTheme="minorHAnsi" w:eastAsia="Times New Roman" w:hAnsiTheme="minorHAnsi" w:cs="Sylfaen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Theme="minorHAnsi" w:eastAsia="Times New Roman" w:hAnsiTheme="minorHAnsi" w:cs="Sylfae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="Sylfaen"/>
                <w:sz w:val="16"/>
                <w:szCs w:val="16"/>
                <w:lang w:val="ru-RU" w:eastAsia="ru-RU"/>
              </w:rPr>
              <w:t>ապրիլի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202</w:t>
            </w:r>
            <w:r>
              <w:rPr>
                <w:rFonts w:asciiTheme="minorHAnsi" w:eastAsia="Times New Roman" w:hAnsiTheme="minorHAnsi" w:cs="Sylfaen"/>
                <w:sz w:val="16"/>
                <w:szCs w:val="16"/>
                <w:lang w:val="ru-RU" w:eastAsia="ru-RU"/>
              </w:rPr>
              <w:t>4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թ</w:t>
            </w:r>
            <w:r w:rsidRPr="003E44C0">
              <w:rPr>
                <w:rFonts w:ascii="Cambria Math" w:eastAsia="Times New Roman" w:hAnsi="Cambria Math" w:cs="Cambria Math"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31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9E59113" w:rsidR="00896C0C" w:rsidRPr="003E44C0" w:rsidRDefault="00896C0C" w:rsidP="00896C0C">
            <w:pPr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</w:pPr>
            <w:r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  <w:t xml:space="preserve">03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մայիսի</w:t>
            </w:r>
            <w:r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202</w:t>
            </w:r>
            <w:r>
              <w:rPr>
                <w:rFonts w:asciiTheme="minorHAnsi" w:eastAsia="Times New Roman" w:hAnsiTheme="minorHAnsi" w:cs="Sylfaen"/>
                <w:sz w:val="16"/>
                <w:szCs w:val="16"/>
                <w:lang w:val="ru-RU" w:eastAsia="ru-RU"/>
              </w:rPr>
              <w:t>4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թ</w:t>
            </w:r>
            <w:r w:rsidRPr="003E44C0">
              <w:rPr>
                <w:rFonts w:ascii="Cambria Math" w:eastAsia="Times New Roman" w:hAnsi="Cambria Math" w:cs="Cambria Math"/>
                <w:sz w:val="16"/>
                <w:szCs w:val="16"/>
                <w:lang w:val="hy-AM" w:eastAsia="ru-RU"/>
              </w:rPr>
              <w:t>․</w:t>
            </w:r>
          </w:p>
        </w:tc>
      </w:tr>
      <w:tr w:rsidR="00896C0C" w:rsidRPr="003E44C0" w14:paraId="2254FA5C" w14:textId="42FA5C9D" w:rsidTr="001746C8">
        <w:trPr>
          <w:trHeight w:val="60"/>
        </w:trPr>
        <w:tc>
          <w:tcPr>
            <w:tcW w:w="6741" w:type="dxa"/>
            <w:gridSpan w:val="2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C1D19" w14:textId="77777777" w:rsidR="00896C0C" w:rsidRPr="003E44C0" w:rsidRDefault="00896C0C" w:rsidP="00896C0C">
            <w:pPr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Ընտրված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մասնակցին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պայմանագիր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կնքելու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առաջարկի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ծանուցման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430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FCF80" w14:textId="779562B5" w:rsidR="00896C0C" w:rsidRPr="003E44C0" w:rsidRDefault="00896C0C" w:rsidP="00896C0C">
            <w:pPr>
              <w:spacing w:before="0" w:after="0"/>
              <w:ind w:left="0" w:firstLine="0"/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sz w:val="16"/>
                <w:szCs w:val="16"/>
                <w:lang w:val="ru-RU" w:eastAsia="ru-RU"/>
              </w:rPr>
              <w:t>10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մայիսի 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202</w:t>
            </w:r>
            <w:r>
              <w:rPr>
                <w:rFonts w:asciiTheme="minorHAnsi" w:eastAsia="Times New Roman" w:hAnsiTheme="minorHAnsi" w:cs="Sylfaen"/>
                <w:sz w:val="16"/>
                <w:szCs w:val="16"/>
                <w:lang w:val="ru-RU" w:eastAsia="ru-RU"/>
              </w:rPr>
              <w:t>4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թ</w:t>
            </w:r>
            <w:r w:rsidRPr="003E44C0">
              <w:rPr>
                <w:rFonts w:ascii="Cambria Math" w:eastAsia="Times New Roman" w:hAnsi="Cambria Math" w:cs="Cambria Math"/>
                <w:sz w:val="16"/>
                <w:szCs w:val="16"/>
                <w:lang w:val="hy-AM" w:eastAsia="ru-RU"/>
              </w:rPr>
              <w:t>․</w:t>
            </w:r>
          </w:p>
        </w:tc>
      </w:tr>
      <w:tr w:rsidR="00896C0C" w:rsidRPr="003E44C0" w14:paraId="3C75DA26" w14:textId="499CC68A" w:rsidTr="001746C8">
        <w:trPr>
          <w:trHeight w:val="60"/>
        </w:trPr>
        <w:tc>
          <w:tcPr>
            <w:tcW w:w="674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896C0C" w:rsidRPr="003E44C0" w:rsidRDefault="00896C0C" w:rsidP="00896C0C">
            <w:pPr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Ընտրված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մասնակցի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կողմից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ստորագրված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պայմանագիրը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պատվիրատուի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մոտ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մուտքագրվելու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ամսաթիվը</w:t>
            </w:r>
          </w:p>
        </w:tc>
        <w:tc>
          <w:tcPr>
            <w:tcW w:w="43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797EE4" w14:textId="3FDC8934" w:rsidR="00896C0C" w:rsidRPr="002378B7" w:rsidRDefault="00C77E5A" w:rsidP="00896C0C">
            <w:pPr>
              <w:spacing w:before="0" w:after="0"/>
              <w:ind w:left="0" w:firstLine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r w:rsidR="00896C0C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</w:t>
            </w:r>
            <w:r w:rsidR="00896C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մայիսի </w:t>
            </w:r>
            <w:r w:rsidR="00896C0C"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</w:t>
            </w:r>
            <w:r w:rsidR="00896C0C"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</w:t>
            </w:r>
            <w:r w:rsidR="00896C0C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  <w:r w:rsidR="00896C0C"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թ</w:t>
            </w:r>
            <w:r w:rsidR="00896C0C" w:rsidRPr="002378B7">
              <w:rPr>
                <w:rFonts w:ascii="Cambria Math" w:eastAsia="Times New Roman" w:hAnsi="Cambria Math" w:cs="Cambria Math"/>
                <w:sz w:val="16"/>
                <w:szCs w:val="16"/>
                <w:lang w:val="ru-RU" w:eastAsia="ru-RU"/>
              </w:rPr>
              <w:t>․</w:t>
            </w:r>
          </w:p>
        </w:tc>
      </w:tr>
      <w:tr w:rsidR="00896C0C" w:rsidRPr="003E44C0" w14:paraId="0682C6BE" w14:textId="77777777" w:rsidTr="001746C8">
        <w:trPr>
          <w:trHeight w:val="60"/>
        </w:trPr>
        <w:tc>
          <w:tcPr>
            <w:tcW w:w="674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896C0C" w:rsidRPr="003E44C0" w:rsidRDefault="00896C0C" w:rsidP="00896C0C">
            <w:pPr>
              <w:spacing w:before="0" w:after="0"/>
              <w:ind w:left="0" w:firstLine="0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Պատվիրատուի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կողմից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պայմանագրի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ստորագրման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ամսաթիվը</w:t>
            </w:r>
          </w:p>
        </w:tc>
        <w:tc>
          <w:tcPr>
            <w:tcW w:w="43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29832EE" w:rsidR="00896C0C" w:rsidRPr="002378B7" w:rsidRDefault="00C77E5A" w:rsidP="00896C0C">
            <w:pPr>
              <w:spacing w:before="0" w:after="0"/>
              <w:ind w:left="0" w:firstLine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r w:rsidR="00896C0C"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="00896C0C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  <w:r w:rsidR="00896C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մայիսի </w:t>
            </w:r>
            <w:r w:rsidR="00896C0C"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</w:t>
            </w:r>
            <w:r w:rsidR="00896C0C"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</w:t>
            </w:r>
            <w:r w:rsidR="00896C0C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  <w:r w:rsidR="00896C0C"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թ</w:t>
            </w:r>
            <w:r w:rsidR="00896C0C" w:rsidRPr="002378B7">
              <w:rPr>
                <w:rFonts w:ascii="Cambria Math" w:eastAsia="Times New Roman" w:hAnsi="Cambria Math" w:cs="Cambria Math"/>
                <w:sz w:val="16"/>
                <w:szCs w:val="16"/>
                <w:lang w:val="ru-RU" w:eastAsia="ru-RU"/>
              </w:rPr>
              <w:t>․</w:t>
            </w:r>
          </w:p>
        </w:tc>
      </w:tr>
      <w:tr w:rsidR="00896C0C" w:rsidRPr="003E44C0" w14:paraId="79A64497" w14:textId="77777777" w:rsidTr="001746C8">
        <w:trPr>
          <w:trHeight w:val="60"/>
        </w:trPr>
        <w:tc>
          <w:tcPr>
            <w:tcW w:w="11047" w:type="dxa"/>
            <w:gridSpan w:val="33"/>
            <w:shd w:val="clear" w:color="auto" w:fill="99CCFF"/>
            <w:vAlign w:val="center"/>
          </w:tcPr>
          <w:p w14:paraId="6A4886AE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</w:p>
          <w:p w14:paraId="620F225D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896C0C" w:rsidRPr="003E44C0" w14:paraId="4E4EA255" w14:textId="77777777" w:rsidTr="001746C8">
        <w:tc>
          <w:tcPr>
            <w:tcW w:w="929" w:type="dxa"/>
            <w:vMerge w:val="restart"/>
            <w:shd w:val="clear" w:color="auto" w:fill="auto"/>
            <w:vAlign w:val="center"/>
          </w:tcPr>
          <w:p w14:paraId="7AA249E4" w14:textId="77777777" w:rsidR="00896C0C" w:rsidRPr="003E44C0" w:rsidRDefault="00896C0C" w:rsidP="00896C0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Չափա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>-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բաժնի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համարը</w:t>
            </w:r>
          </w:p>
        </w:tc>
        <w:tc>
          <w:tcPr>
            <w:tcW w:w="1294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Ընտրված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մասնակիցը</w:t>
            </w:r>
          </w:p>
        </w:tc>
        <w:tc>
          <w:tcPr>
            <w:tcW w:w="8824" w:type="dxa"/>
            <w:gridSpan w:val="29"/>
            <w:shd w:val="clear" w:color="auto" w:fill="auto"/>
            <w:vAlign w:val="center"/>
          </w:tcPr>
          <w:p w14:paraId="0A5086C3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Պ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այմանագ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րի</w:t>
            </w:r>
          </w:p>
        </w:tc>
      </w:tr>
      <w:tr w:rsidR="00896C0C" w:rsidRPr="003E44C0" w14:paraId="11F19FA1" w14:textId="77777777" w:rsidTr="001746C8">
        <w:trPr>
          <w:trHeight w:val="237"/>
        </w:trPr>
        <w:tc>
          <w:tcPr>
            <w:tcW w:w="929" w:type="dxa"/>
            <w:vMerge/>
            <w:shd w:val="clear" w:color="auto" w:fill="auto"/>
            <w:vAlign w:val="center"/>
          </w:tcPr>
          <w:p w14:paraId="39B67943" w14:textId="77777777" w:rsidR="00896C0C" w:rsidRPr="003E44C0" w:rsidRDefault="00896C0C" w:rsidP="00896C0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gridSpan w:val="3"/>
            <w:vMerge/>
            <w:shd w:val="clear" w:color="auto" w:fill="auto"/>
            <w:vAlign w:val="center"/>
          </w:tcPr>
          <w:p w14:paraId="2856C5C6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14:paraId="23EE0CE1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Պայմանագրի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համարը</w:t>
            </w:r>
          </w:p>
        </w:tc>
        <w:tc>
          <w:tcPr>
            <w:tcW w:w="1437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Կնքման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ամսաթիվը</w:t>
            </w:r>
          </w:p>
        </w:tc>
        <w:tc>
          <w:tcPr>
            <w:tcW w:w="1222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Կատարման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վերջնա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>-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Կանխա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>-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վճարի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չափը</w:t>
            </w:r>
          </w:p>
        </w:tc>
        <w:tc>
          <w:tcPr>
            <w:tcW w:w="3003" w:type="dxa"/>
            <w:gridSpan w:val="7"/>
            <w:shd w:val="clear" w:color="auto" w:fill="auto"/>
            <w:vAlign w:val="center"/>
          </w:tcPr>
          <w:p w14:paraId="0911FBB2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:rsidR="00896C0C" w:rsidRPr="003E44C0" w14:paraId="4DC53241" w14:textId="77777777" w:rsidTr="001746C8">
        <w:trPr>
          <w:trHeight w:val="238"/>
        </w:trPr>
        <w:tc>
          <w:tcPr>
            <w:tcW w:w="929" w:type="dxa"/>
            <w:vMerge/>
            <w:shd w:val="clear" w:color="auto" w:fill="auto"/>
            <w:vAlign w:val="center"/>
          </w:tcPr>
          <w:p w14:paraId="7D858D4B" w14:textId="77777777" w:rsidR="00896C0C" w:rsidRPr="003E44C0" w:rsidRDefault="00896C0C" w:rsidP="00896C0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gridSpan w:val="3"/>
            <w:vMerge/>
            <w:shd w:val="clear" w:color="auto" w:fill="auto"/>
            <w:vAlign w:val="center"/>
          </w:tcPr>
          <w:p w14:paraId="078A8417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14:paraId="67FA13FC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  <w:gridSpan w:val="4"/>
            <w:vMerge/>
            <w:shd w:val="clear" w:color="auto" w:fill="auto"/>
            <w:vAlign w:val="center"/>
          </w:tcPr>
          <w:p w14:paraId="7FDD9C22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gridSpan w:val="6"/>
            <w:vMerge/>
            <w:shd w:val="clear" w:color="auto" w:fill="auto"/>
            <w:vAlign w:val="center"/>
          </w:tcPr>
          <w:p w14:paraId="73BBD2A3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03" w:type="dxa"/>
            <w:gridSpan w:val="7"/>
            <w:shd w:val="clear" w:color="auto" w:fill="auto"/>
            <w:vAlign w:val="center"/>
          </w:tcPr>
          <w:p w14:paraId="3C0959C2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ՀՀ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դրամ</w:t>
            </w:r>
          </w:p>
        </w:tc>
      </w:tr>
      <w:tr w:rsidR="00896C0C" w:rsidRPr="003E44C0" w14:paraId="75FDA7D8" w14:textId="77777777" w:rsidTr="001746C8">
        <w:trPr>
          <w:trHeight w:val="263"/>
        </w:trPr>
        <w:tc>
          <w:tcPr>
            <w:tcW w:w="9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96C0C" w:rsidRPr="003E44C0" w:rsidRDefault="00896C0C" w:rsidP="00896C0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Առկա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ֆինանսական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միջոցներով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5E7B51F0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Ընդհանուր</w:t>
            </w:r>
          </w:p>
        </w:tc>
      </w:tr>
      <w:tr w:rsidR="00C77E5A" w:rsidRPr="003E44C0" w14:paraId="2F036FC2" w14:textId="77777777" w:rsidTr="001746C8">
        <w:trPr>
          <w:trHeight w:val="146"/>
        </w:trPr>
        <w:tc>
          <w:tcPr>
            <w:tcW w:w="929" w:type="dxa"/>
            <w:shd w:val="clear" w:color="auto" w:fill="auto"/>
            <w:vAlign w:val="center"/>
          </w:tcPr>
          <w:p w14:paraId="251DE16D" w14:textId="00D6AD60" w:rsidR="00C77E5A" w:rsidRPr="009715EE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  <w:r w:rsidRPr="003E6459">
              <w:rPr>
                <w:rFonts w:ascii="Arial Armenian" w:hAnsi="Arial Armenian"/>
                <w:color w:val="000000"/>
              </w:rPr>
              <w:t>1</w:t>
            </w:r>
          </w:p>
        </w:tc>
        <w:tc>
          <w:tcPr>
            <w:tcW w:w="1294" w:type="dxa"/>
            <w:gridSpan w:val="3"/>
            <w:shd w:val="clear" w:color="auto" w:fill="auto"/>
          </w:tcPr>
          <w:p w14:paraId="51A29186" w14:textId="77777777" w:rsidR="00C77E5A" w:rsidRPr="00F76A27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  <w:p w14:paraId="065DD4FD" w14:textId="239CCE49" w:rsidR="00C77E5A" w:rsidRPr="003E44C0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 w:cs="Sylfaen"/>
                <w:sz w:val="16"/>
                <w:szCs w:val="20"/>
                <w:lang w:val="hy-AM"/>
              </w:rPr>
            </w:pPr>
          </w:p>
        </w:tc>
        <w:tc>
          <w:tcPr>
            <w:tcW w:w="2089" w:type="dxa"/>
            <w:gridSpan w:val="9"/>
            <w:shd w:val="clear" w:color="auto" w:fill="auto"/>
          </w:tcPr>
          <w:p w14:paraId="58C09ED6" w14:textId="7EC8CA8B" w:rsidR="00C77E5A" w:rsidRPr="00CB50CD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61FE">
              <w:rPr>
                <w:rFonts w:ascii="Arial Unicode" w:hAnsi="Arial Unicode"/>
                <w:b/>
                <w:sz w:val="20"/>
                <w:lang w:val="hy-AM"/>
              </w:rPr>
              <w:t>«ՎՄԳԱԴԷՏ ԳՀԱՊՁԲ</w:t>
            </w:r>
            <w:r>
              <w:rPr>
                <w:rFonts w:ascii="Arial Unicode" w:hAnsi="Arial Unicode"/>
                <w:b/>
                <w:sz w:val="20"/>
                <w:lang w:val="hy-AM"/>
              </w:rPr>
              <w:t>-24/2</w:t>
            </w:r>
            <w:r>
              <w:rPr>
                <w:rFonts w:asciiTheme="minorHAnsi" w:hAnsiTheme="minorHAnsi"/>
                <w:b/>
                <w:sz w:val="20"/>
                <w:lang w:val="hy-AM"/>
              </w:rPr>
              <w:t>-</w:t>
            </w:r>
            <w:r>
              <w:rPr>
                <w:rFonts w:asciiTheme="minorHAnsi" w:hAnsiTheme="minorHAnsi"/>
                <w:b/>
                <w:sz w:val="20"/>
              </w:rPr>
              <w:t>3</w:t>
            </w:r>
            <w:r w:rsidRPr="00E661FE">
              <w:rPr>
                <w:rFonts w:ascii="Arial Unicode" w:hAnsi="Arial Unicode"/>
                <w:b/>
                <w:sz w:val="20"/>
                <w:lang w:val="hy-AM"/>
              </w:rPr>
              <w:t xml:space="preserve">» </w:t>
            </w:r>
          </w:p>
        </w:tc>
        <w:tc>
          <w:tcPr>
            <w:tcW w:w="1437" w:type="dxa"/>
            <w:gridSpan w:val="4"/>
            <w:shd w:val="clear" w:color="auto" w:fill="auto"/>
          </w:tcPr>
          <w:p w14:paraId="709A6908" w14:textId="0AE4F3C6" w:rsidR="00C77E5A" w:rsidRPr="003E44C0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մայիսի 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</w:t>
            </w:r>
            <w:r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  <w:r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թ</w:t>
            </w:r>
            <w:r w:rsidRPr="002378B7">
              <w:rPr>
                <w:rFonts w:ascii="Cambria Math" w:eastAsia="Times New Roman" w:hAnsi="Cambria Math" w:cs="Cambria Math"/>
                <w:sz w:val="16"/>
                <w:szCs w:val="16"/>
                <w:lang w:val="ru-RU" w:eastAsia="ru-RU"/>
              </w:rPr>
              <w:t>․</w:t>
            </w:r>
          </w:p>
        </w:tc>
        <w:tc>
          <w:tcPr>
            <w:tcW w:w="1222" w:type="dxa"/>
            <w:gridSpan w:val="6"/>
            <w:shd w:val="clear" w:color="auto" w:fill="auto"/>
          </w:tcPr>
          <w:p w14:paraId="6EBC4A52" w14:textId="5EC9F369" w:rsidR="00C77E5A" w:rsidRPr="00F87C47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sz w:val="16"/>
                <w:szCs w:val="16"/>
                <w:lang w:val="hy-AM" w:eastAsia="ru-RU"/>
              </w:rPr>
            </w:pPr>
            <w:r w:rsidRPr="00F87C47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Պայմանագիր կնքելու պահից</w:t>
            </w:r>
            <w:r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 xml:space="preserve"> </w:t>
            </w:r>
            <w:r w:rsidRPr="0004211C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3</w:t>
            </w:r>
            <w:r w:rsidRPr="00F87C47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0 օրացուցային օր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487C13B7" w14:textId="048BED3F" w:rsidR="00C77E5A" w:rsidRPr="003E44C0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</w:pP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390" w:type="dxa"/>
            <w:gridSpan w:val="6"/>
            <w:shd w:val="clear" w:color="auto" w:fill="auto"/>
          </w:tcPr>
          <w:p w14:paraId="5B0D2AEC" w14:textId="7343A08B" w:rsidR="00C77E5A" w:rsidRP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>
              <w:rPr>
                <w:rFonts w:asciiTheme="majorHAnsi" w:hAnsiTheme="majorHAnsi" w:cs="Sylfaen"/>
                <w:b/>
                <w:sz w:val="18"/>
                <w:szCs w:val="14"/>
              </w:rPr>
              <w:t>440400</w:t>
            </w:r>
          </w:p>
        </w:tc>
        <w:tc>
          <w:tcPr>
            <w:tcW w:w="1613" w:type="dxa"/>
            <w:shd w:val="clear" w:color="auto" w:fill="auto"/>
          </w:tcPr>
          <w:p w14:paraId="2334789A" w14:textId="1CBFA48F" w:rsidR="00C77E5A" w:rsidRP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Sylfaen"/>
                <w:b/>
                <w:sz w:val="18"/>
                <w:szCs w:val="14"/>
              </w:rPr>
              <w:t>440400</w:t>
            </w:r>
          </w:p>
        </w:tc>
      </w:tr>
      <w:tr w:rsidR="00C77E5A" w:rsidRPr="003E44C0" w14:paraId="677ACD69" w14:textId="77777777" w:rsidTr="001746C8">
        <w:trPr>
          <w:trHeight w:val="146"/>
        </w:trPr>
        <w:tc>
          <w:tcPr>
            <w:tcW w:w="929" w:type="dxa"/>
            <w:shd w:val="clear" w:color="auto" w:fill="auto"/>
            <w:vAlign w:val="center"/>
          </w:tcPr>
          <w:p w14:paraId="7F4B4426" w14:textId="31B2EA6C" w:rsidR="00C77E5A" w:rsidRPr="009715EE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  <w:r w:rsidRPr="003E6459">
              <w:rPr>
                <w:rFonts w:ascii="Arial Armenian" w:hAnsi="Arial Armenian"/>
                <w:color w:val="000000"/>
                <w:lang/>
              </w:rPr>
              <w:t>3</w:t>
            </w:r>
          </w:p>
        </w:tc>
        <w:tc>
          <w:tcPr>
            <w:tcW w:w="1294" w:type="dxa"/>
            <w:gridSpan w:val="3"/>
            <w:shd w:val="clear" w:color="auto" w:fill="auto"/>
          </w:tcPr>
          <w:p w14:paraId="4C444BB4" w14:textId="77777777" w:rsidR="00C77E5A" w:rsidRPr="00F76A27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  <w:p w14:paraId="05825C92" w14:textId="0876AFD6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</w:tcPr>
          <w:p w14:paraId="7525FCC4" w14:textId="2678151B" w:rsidR="00C77E5A" w:rsidRPr="00E661FE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20"/>
                <w:lang w:val="hy-AM"/>
              </w:rPr>
            </w:pPr>
            <w:r w:rsidRPr="00E661FE">
              <w:rPr>
                <w:rFonts w:ascii="Arial Unicode" w:hAnsi="Arial Unicode"/>
                <w:b/>
                <w:sz w:val="20"/>
                <w:lang w:val="hy-AM"/>
              </w:rPr>
              <w:t>«ՎՄԳԱԴԷՏ ԳՀԱՊՁԲ</w:t>
            </w:r>
            <w:r>
              <w:rPr>
                <w:rFonts w:ascii="Arial Unicode" w:hAnsi="Arial Unicode"/>
                <w:b/>
                <w:sz w:val="20"/>
                <w:lang w:val="hy-AM"/>
              </w:rPr>
              <w:t>-24/2</w:t>
            </w:r>
            <w:r>
              <w:rPr>
                <w:rFonts w:asciiTheme="minorHAnsi" w:hAnsiTheme="minorHAnsi"/>
                <w:b/>
                <w:sz w:val="20"/>
                <w:lang w:val="hy-AM"/>
              </w:rPr>
              <w:t>-</w:t>
            </w:r>
            <w:r>
              <w:rPr>
                <w:rFonts w:asciiTheme="minorHAnsi" w:hAnsiTheme="minorHAnsi"/>
                <w:b/>
                <w:sz w:val="20"/>
              </w:rPr>
              <w:t>3</w:t>
            </w:r>
            <w:r w:rsidRPr="00E661FE">
              <w:rPr>
                <w:rFonts w:ascii="Arial Unicode" w:hAnsi="Arial Unicode"/>
                <w:b/>
                <w:sz w:val="20"/>
                <w:lang w:val="hy-AM"/>
              </w:rPr>
              <w:t xml:space="preserve">» </w:t>
            </w:r>
          </w:p>
        </w:tc>
        <w:tc>
          <w:tcPr>
            <w:tcW w:w="1437" w:type="dxa"/>
            <w:gridSpan w:val="4"/>
            <w:shd w:val="clear" w:color="auto" w:fill="auto"/>
          </w:tcPr>
          <w:p w14:paraId="4D5EE017" w14:textId="73B81D88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մայիսի 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</w:t>
            </w:r>
            <w:r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  <w:r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թ</w:t>
            </w:r>
            <w:r w:rsidRPr="002378B7">
              <w:rPr>
                <w:rFonts w:ascii="Cambria Math" w:eastAsia="Times New Roman" w:hAnsi="Cambria Math" w:cs="Cambria Math"/>
                <w:sz w:val="16"/>
                <w:szCs w:val="16"/>
                <w:lang w:val="ru-RU" w:eastAsia="ru-RU"/>
              </w:rPr>
              <w:t>․</w:t>
            </w:r>
          </w:p>
        </w:tc>
        <w:tc>
          <w:tcPr>
            <w:tcW w:w="1222" w:type="dxa"/>
            <w:gridSpan w:val="6"/>
            <w:shd w:val="clear" w:color="auto" w:fill="auto"/>
          </w:tcPr>
          <w:p w14:paraId="4BC7B9FB" w14:textId="4E6AFC39" w:rsidR="00C77E5A" w:rsidRPr="00F87C47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</w:pPr>
            <w:r w:rsidRPr="00F87C47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Պայմանագիր կնքելու պահից</w:t>
            </w:r>
            <w:r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 xml:space="preserve"> </w:t>
            </w:r>
            <w:r w:rsidRPr="0004211C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3</w:t>
            </w:r>
            <w:r w:rsidRPr="00F87C47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0 օրացուցային օր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4836B40A" w14:textId="77777777" w:rsidR="00C77E5A" w:rsidRPr="003E44C0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390" w:type="dxa"/>
            <w:gridSpan w:val="6"/>
            <w:shd w:val="clear" w:color="auto" w:fill="auto"/>
          </w:tcPr>
          <w:p w14:paraId="75A5C603" w14:textId="4115FDC1" w:rsidR="00C77E5A" w:rsidRP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>
              <w:rPr>
                <w:rFonts w:asciiTheme="majorHAnsi" w:hAnsiTheme="majorHAnsi" w:cs="Sylfaen"/>
                <w:b/>
                <w:sz w:val="18"/>
                <w:szCs w:val="14"/>
              </w:rPr>
              <w:t>189600</w:t>
            </w:r>
          </w:p>
        </w:tc>
        <w:tc>
          <w:tcPr>
            <w:tcW w:w="1613" w:type="dxa"/>
            <w:shd w:val="clear" w:color="auto" w:fill="auto"/>
          </w:tcPr>
          <w:p w14:paraId="73AA4DE2" w14:textId="7F18B13A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Sylfaen"/>
                <w:b/>
                <w:sz w:val="18"/>
                <w:szCs w:val="14"/>
              </w:rPr>
              <w:t>189600</w:t>
            </w:r>
          </w:p>
        </w:tc>
      </w:tr>
      <w:tr w:rsidR="00C77E5A" w:rsidRPr="003E44C0" w14:paraId="3FA31C7E" w14:textId="77777777" w:rsidTr="001746C8">
        <w:trPr>
          <w:trHeight w:val="146"/>
        </w:trPr>
        <w:tc>
          <w:tcPr>
            <w:tcW w:w="929" w:type="dxa"/>
            <w:shd w:val="clear" w:color="auto" w:fill="auto"/>
            <w:vAlign w:val="center"/>
          </w:tcPr>
          <w:p w14:paraId="625060F4" w14:textId="75111660" w:rsidR="00C77E5A" w:rsidRPr="009715EE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  <w:r w:rsidRPr="003E6459">
              <w:rPr>
                <w:rFonts w:ascii="Arial Armenian" w:hAnsi="Arial Armenian"/>
                <w:color w:val="000000"/>
              </w:rPr>
              <w:t>4</w:t>
            </w:r>
          </w:p>
        </w:tc>
        <w:tc>
          <w:tcPr>
            <w:tcW w:w="1294" w:type="dxa"/>
            <w:gridSpan w:val="3"/>
            <w:shd w:val="clear" w:color="auto" w:fill="auto"/>
          </w:tcPr>
          <w:p w14:paraId="57546C66" w14:textId="77777777" w:rsidR="00C77E5A" w:rsidRPr="00F76A27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  <w:p w14:paraId="40A44FF3" w14:textId="7951EF40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</w:tcPr>
          <w:p w14:paraId="7A9BF8E9" w14:textId="1D6966FB" w:rsidR="00C77E5A" w:rsidRPr="00E661FE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20"/>
                <w:lang w:val="hy-AM"/>
              </w:rPr>
            </w:pPr>
            <w:r w:rsidRPr="00E661FE">
              <w:rPr>
                <w:rFonts w:ascii="Arial Unicode" w:hAnsi="Arial Unicode"/>
                <w:b/>
                <w:sz w:val="20"/>
                <w:lang w:val="hy-AM"/>
              </w:rPr>
              <w:t>«ՎՄԳԱԴԷՏ ԳՀԱՊՁԲ</w:t>
            </w:r>
            <w:r>
              <w:rPr>
                <w:rFonts w:ascii="Arial Unicode" w:hAnsi="Arial Unicode"/>
                <w:b/>
                <w:sz w:val="20"/>
                <w:lang w:val="hy-AM"/>
              </w:rPr>
              <w:t>-24/2</w:t>
            </w:r>
            <w:r>
              <w:rPr>
                <w:rFonts w:asciiTheme="minorHAnsi" w:hAnsiTheme="minorHAnsi"/>
                <w:b/>
                <w:sz w:val="20"/>
                <w:lang w:val="hy-AM"/>
              </w:rPr>
              <w:t>-</w:t>
            </w:r>
            <w:r>
              <w:rPr>
                <w:rFonts w:asciiTheme="minorHAnsi" w:hAnsiTheme="minorHAnsi"/>
                <w:b/>
                <w:sz w:val="20"/>
              </w:rPr>
              <w:t>3</w:t>
            </w:r>
            <w:r w:rsidRPr="00E661FE">
              <w:rPr>
                <w:rFonts w:ascii="Arial Unicode" w:hAnsi="Arial Unicode"/>
                <w:b/>
                <w:sz w:val="20"/>
                <w:lang w:val="hy-AM"/>
              </w:rPr>
              <w:t xml:space="preserve">» </w:t>
            </w:r>
          </w:p>
        </w:tc>
        <w:tc>
          <w:tcPr>
            <w:tcW w:w="1437" w:type="dxa"/>
            <w:gridSpan w:val="4"/>
            <w:shd w:val="clear" w:color="auto" w:fill="auto"/>
          </w:tcPr>
          <w:p w14:paraId="4CA90877" w14:textId="7B361332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մայիսի 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</w:t>
            </w:r>
            <w:r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  <w:r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թ</w:t>
            </w:r>
            <w:r w:rsidRPr="002378B7">
              <w:rPr>
                <w:rFonts w:ascii="Cambria Math" w:eastAsia="Times New Roman" w:hAnsi="Cambria Math" w:cs="Cambria Math"/>
                <w:sz w:val="16"/>
                <w:szCs w:val="16"/>
                <w:lang w:val="ru-RU" w:eastAsia="ru-RU"/>
              </w:rPr>
              <w:t>․</w:t>
            </w:r>
          </w:p>
        </w:tc>
        <w:tc>
          <w:tcPr>
            <w:tcW w:w="1222" w:type="dxa"/>
            <w:gridSpan w:val="6"/>
            <w:shd w:val="clear" w:color="auto" w:fill="auto"/>
          </w:tcPr>
          <w:p w14:paraId="0BB6A6F5" w14:textId="2FF0865C" w:rsidR="00C77E5A" w:rsidRPr="00F87C47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</w:pPr>
            <w:r w:rsidRPr="00F87C47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Պայմանագիր կնքելու պահից</w:t>
            </w:r>
            <w:r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 xml:space="preserve"> </w:t>
            </w:r>
            <w:r w:rsidRPr="0004211C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3</w:t>
            </w:r>
            <w:r w:rsidRPr="00F87C47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0 օրացուցայի</w:t>
            </w:r>
            <w:r w:rsidRPr="00F87C47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lastRenderedPageBreak/>
              <w:t>ն օր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792FC3CA" w14:textId="77777777" w:rsidR="00C77E5A" w:rsidRPr="003E44C0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390" w:type="dxa"/>
            <w:gridSpan w:val="6"/>
            <w:shd w:val="clear" w:color="auto" w:fill="auto"/>
          </w:tcPr>
          <w:p w14:paraId="387724D4" w14:textId="2F97F413" w:rsidR="00C77E5A" w:rsidRP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>
              <w:rPr>
                <w:rFonts w:asciiTheme="majorHAnsi" w:hAnsiTheme="majorHAnsi" w:cs="Sylfaen"/>
                <w:b/>
                <w:sz w:val="18"/>
                <w:szCs w:val="14"/>
              </w:rPr>
              <w:t>749880</w:t>
            </w:r>
          </w:p>
        </w:tc>
        <w:tc>
          <w:tcPr>
            <w:tcW w:w="1613" w:type="dxa"/>
            <w:shd w:val="clear" w:color="auto" w:fill="auto"/>
          </w:tcPr>
          <w:p w14:paraId="4DCCAA03" w14:textId="7153EF82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Sylfaen"/>
                <w:b/>
                <w:sz w:val="18"/>
                <w:szCs w:val="14"/>
              </w:rPr>
              <w:t>749880</w:t>
            </w:r>
          </w:p>
        </w:tc>
      </w:tr>
      <w:tr w:rsidR="00C77E5A" w:rsidRPr="003E44C0" w14:paraId="10A81784" w14:textId="77777777" w:rsidTr="001746C8">
        <w:trPr>
          <w:trHeight w:val="146"/>
        </w:trPr>
        <w:tc>
          <w:tcPr>
            <w:tcW w:w="929" w:type="dxa"/>
            <w:shd w:val="clear" w:color="auto" w:fill="auto"/>
            <w:vAlign w:val="center"/>
          </w:tcPr>
          <w:p w14:paraId="59CBA667" w14:textId="7432470B" w:rsidR="00C77E5A" w:rsidRPr="009715EE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 Unicode" w:hAnsi="Arial Unicode"/>
                <w:bCs/>
                <w:color w:val="000000" w:themeColor="text1"/>
                <w:sz w:val="20"/>
                <w:szCs w:val="20"/>
                <w:lang/>
              </w:rPr>
              <w:lastRenderedPageBreak/>
              <w:t>12</w:t>
            </w:r>
          </w:p>
        </w:tc>
        <w:tc>
          <w:tcPr>
            <w:tcW w:w="1294" w:type="dxa"/>
            <w:gridSpan w:val="3"/>
            <w:shd w:val="clear" w:color="auto" w:fill="auto"/>
          </w:tcPr>
          <w:p w14:paraId="505B3450" w14:textId="77777777" w:rsidR="00C77E5A" w:rsidRPr="00F76A27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  <w:p w14:paraId="74BB959B" w14:textId="648B557B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</w:tcPr>
          <w:p w14:paraId="5B67537E" w14:textId="5BA5A557" w:rsidR="00C77E5A" w:rsidRPr="00E661FE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20"/>
                <w:lang w:val="hy-AM"/>
              </w:rPr>
            </w:pPr>
            <w:r w:rsidRPr="00E661FE">
              <w:rPr>
                <w:rFonts w:ascii="Arial Unicode" w:hAnsi="Arial Unicode"/>
                <w:b/>
                <w:sz w:val="20"/>
                <w:lang w:val="hy-AM"/>
              </w:rPr>
              <w:t>«ՎՄԳԱԴԷՏ ԳՀԱՊՁԲ</w:t>
            </w:r>
            <w:r>
              <w:rPr>
                <w:rFonts w:ascii="Arial Unicode" w:hAnsi="Arial Unicode"/>
                <w:b/>
                <w:sz w:val="20"/>
                <w:lang w:val="hy-AM"/>
              </w:rPr>
              <w:t>-24/2</w:t>
            </w:r>
            <w:r>
              <w:rPr>
                <w:rFonts w:asciiTheme="minorHAnsi" w:hAnsiTheme="minorHAnsi"/>
                <w:b/>
                <w:sz w:val="20"/>
                <w:lang w:val="hy-AM"/>
              </w:rPr>
              <w:t>-</w:t>
            </w:r>
            <w:r>
              <w:rPr>
                <w:rFonts w:asciiTheme="minorHAnsi" w:hAnsiTheme="minorHAnsi"/>
                <w:b/>
                <w:sz w:val="20"/>
              </w:rPr>
              <w:t>3</w:t>
            </w:r>
            <w:r w:rsidRPr="00E661FE">
              <w:rPr>
                <w:rFonts w:ascii="Arial Unicode" w:hAnsi="Arial Unicode"/>
                <w:b/>
                <w:sz w:val="20"/>
                <w:lang w:val="hy-AM"/>
              </w:rPr>
              <w:t xml:space="preserve">» </w:t>
            </w:r>
          </w:p>
        </w:tc>
        <w:tc>
          <w:tcPr>
            <w:tcW w:w="1437" w:type="dxa"/>
            <w:gridSpan w:val="4"/>
            <w:shd w:val="clear" w:color="auto" w:fill="auto"/>
          </w:tcPr>
          <w:p w14:paraId="25FAF01A" w14:textId="26AF443C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մայիսի 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</w:t>
            </w:r>
            <w:r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  <w:r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թ</w:t>
            </w:r>
            <w:r w:rsidRPr="002378B7">
              <w:rPr>
                <w:rFonts w:ascii="Cambria Math" w:eastAsia="Times New Roman" w:hAnsi="Cambria Math" w:cs="Cambria Math"/>
                <w:sz w:val="16"/>
                <w:szCs w:val="16"/>
                <w:lang w:val="ru-RU" w:eastAsia="ru-RU"/>
              </w:rPr>
              <w:t>․</w:t>
            </w:r>
          </w:p>
        </w:tc>
        <w:tc>
          <w:tcPr>
            <w:tcW w:w="1222" w:type="dxa"/>
            <w:gridSpan w:val="6"/>
            <w:shd w:val="clear" w:color="auto" w:fill="auto"/>
          </w:tcPr>
          <w:p w14:paraId="26D9DB6E" w14:textId="19A33EAB" w:rsidR="00C77E5A" w:rsidRPr="00F87C47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</w:pPr>
            <w:r w:rsidRPr="00F87C47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Պայմանագիր կնքելու պահից</w:t>
            </w:r>
            <w:r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 xml:space="preserve"> </w:t>
            </w:r>
            <w:r w:rsidRPr="0004211C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3</w:t>
            </w:r>
            <w:r w:rsidRPr="00F87C47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0 օրացուցային օր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0EC3D777" w14:textId="77777777" w:rsidR="00C77E5A" w:rsidRPr="003E44C0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390" w:type="dxa"/>
            <w:gridSpan w:val="6"/>
            <w:shd w:val="clear" w:color="auto" w:fill="auto"/>
          </w:tcPr>
          <w:p w14:paraId="0A2DB52B" w14:textId="2EFE3CC7" w:rsidR="00C77E5A" w:rsidRP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>
              <w:rPr>
                <w:rFonts w:asciiTheme="majorHAnsi" w:hAnsiTheme="majorHAnsi" w:cs="Sylfaen"/>
                <w:b/>
                <w:sz w:val="18"/>
                <w:szCs w:val="14"/>
              </w:rPr>
              <w:t>45600</w:t>
            </w:r>
          </w:p>
        </w:tc>
        <w:tc>
          <w:tcPr>
            <w:tcW w:w="1613" w:type="dxa"/>
            <w:shd w:val="clear" w:color="auto" w:fill="auto"/>
          </w:tcPr>
          <w:p w14:paraId="168BEA4C" w14:textId="3C184EBB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Sylfaen"/>
                <w:b/>
                <w:sz w:val="18"/>
                <w:szCs w:val="14"/>
              </w:rPr>
              <w:t>45600</w:t>
            </w:r>
          </w:p>
        </w:tc>
      </w:tr>
      <w:tr w:rsidR="00C77E5A" w:rsidRPr="003E44C0" w14:paraId="23926838" w14:textId="77777777" w:rsidTr="001746C8">
        <w:trPr>
          <w:trHeight w:val="146"/>
        </w:trPr>
        <w:tc>
          <w:tcPr>
            <w:tcW w:w="929" w:type="dxa"/>
            <w:shd w:val="clear" w:color="auto" w:fill="auto"/>
            <w:vAlign w:val="center"/>
          </w:tcPr>
          <w:p w14:paraId="2A6EBC53" w14:textId="6F6B1DC9" w:rsidR="00C77E5A" w:rsidRPr="009715EE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 Unicode" w:hAnsi="Arial Unicode"/>
                <w:bCs/>
                <w:color w:val="000000" w:themeColor="text1"/>
                <w:sz w:val="20"/>
                <w:szCs w:val="20"/>
                <w:lang/>
              </w:rPr>
              <w:t>13</w:t>
            </w:r>
          </w:p>
        </w:tc>
        <w:tc>
          <w:tcPr>
            <w:tcW w:w="1294" w:type="dxa"/>
            <w:gridSpan w:val="3"/>
            <w:shd w:val="clear" w:color="auto" w:fill="auto"/>
          </w:tcPr>
          <w:p w14:paraId="2CC3EC72" w14:textId="77777777" w:rsidR="00C77E5A" w:rsidRPr="00F76A27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  <w:p w14:paraId="753B8761" w14:textId="2CD970AA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</w:tcPr>
          <w:p w14:paraId="07C57C2B" w14:textId="438C84CA" w:rsidR="00C77E5A" w:rsidRPr="00E661FE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20"/>
                <w:lang w:val="hy-AM"/>
              </w:rPr>
            </w:pPr>
            <w:r w:rsidRPr="00E661FE">
              <w:rPr>
                <w:rFonts w:ascii="Arial Unicode" w:hAnsi="Arial Unicode"/>
                <w:b/>
                <w:sz w:val="20"/>
                <w:lang w:val="hy-AM"/>
              </w:rPr>
              <w:t>«ՎՄԳԱԴԷՏ ԳՀԱՊՁԲ</w:t>
            </w:r>
            <w:r>
              <w:rPr>
                <w:rFonts w:ascii="Arial Unicode" w:hAnsi="Arial Unicode"/>
                <w:b/>
                <w:sz w:val="20"/>
                <w:lang w:val="hy-AM"/>
              </w:rPr>
              <w:t>-24/2</w:t>
            </w:r>
            <w:r>
              <w:rPr>
                <w:rFonts w:asciiTheme="minorHAnsi" w:hAnsiTheme="minorHAnsi"/>
                <w:b/>
                <w:sz w:val="20"/>
                <w:lang w:val="hy-AM"/>
              </w:rPr>
              <w:t>-</w:t>
            </w:r>
            <w:r>
              <w:rPr>
                <w:rFonts w:asciiTheme="minorHAnsi" w:hAnsiTheme="minorHAnsi"/>
                <w:b/>
                <w:sz w:val="20"/>
              </w:rPr>
              <w:t>3</w:t>
            </w:r>
            <w:r w:rsidRPr="00E661FE">
              <w:rPr>
                <w:rFonts w:ascii="Arial Unicode" w:hAnsi="Arial Unicode"/>
                <w:b/>
                <w:sz w:val="20"/>
                <w:lang w:val="hy-AM"/>
              </w:rPr>
              <w:t xml:space="preserve">» </w:t>
            </w:r>
          </w:p>
        </w:tc>
        <w:tc>
          <w:tcPr>
            <w:tcW w:w="1437" w:type="dxa"/>
            <w:gridSpan w:val="4"/>
            <w:shd w:val="clear" w:color="auto" w:fill="auto"/>
          </w:tcPr>
          <w:p w14:paraId="3E392EB3" w14:textId="2149D897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մայիսի 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</w:t>
            </w:r>
            <w:r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  <w:r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թ</w:t>
            </w:r>
            <w:r w:rsidRPr="002378B7">
              <w:rPr>
                <w:rFonts w:ascii="Cambria Math" w:eastAsia="Times New Roman" w:hAnsi="Cambria Math" w:cs="Cambria Math"/>
                <w:sz w:val="16"/>
                <w:szCs w:val="16"/>
                <w:lang w:val="ru-RU" w:eastAsia="ru-RU"/>
              </w:rPr>
              <w:t>․</w:t>
            </w:r>
          </w:p>
        </w:tc>
        <w:tc>
          <w:tcPr>
            <w:tcW w:w="1222" w:type="dxa"/>
            <w:gridSpan w:val="6"/>
            <w:shd w:val="clear" w:color="auto" w:fill="auto"/>
          </w:tcPr>
          <w:p w14:paraId="32C161E5" w14:textId="12983A22" w:rsidR="00C77E5A" w:rsidRPr="00F87C47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</w:pPr>
            <w:r w:rsidRPr="00F87C47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Պայմանագիր կնքելու պահից</w:t>
            </w:r>
            <w:r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 xml:space="preserve"> </w:t>
            </w:r>
            <w:r w:rsidRPr="0004211C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3</w:t>
            </w:r>
            <w:r w:rsidRPr="00F87C47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0 օրացուցային օր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3FD55200" w14:textId="77777777" w:rsidR="00C77E5A" w:rsidRPr="003E44C0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390" w:type="dxa"/>
            <w:gridSpan w:val="6"/>
            <w:shd w:val="clear" w:color="auto" w:fill="auto"/>
          </w:tcPr>
          <w:p w14:paraId="75B7B299" w14:textId="29859A38" w:rsidR="00C77E5A" w:rsidRP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>
              <w:rPr>
                <w:rFonts w:asciiTheme="majorHAnsi" w:hAnsiTheme="majorHAnsi" w:cs="Sylfaen"/>
                <w:b/>
                <w:sz w:val="18"/>
                <w:szCs w:val="14"/>
              </w:rPr>
              <w:t>69600</w:t>
            </w:r>
          </w:p>
        </w:tc>
        <w:tc>
          <w:tcPr>
            <w:tcW w:w="1613" w:type="dxa"/>
            <w:shd w:val="clear" w:color="auto" w:fill="auto"/>
          </w:tcPr>
          <w:p w14:paraId="234B874D" w14:textId="0B912332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Sylfaen"/>
                <w:b/>
                <w:sz w:val="18"/>
                <w:szCs w:val="14"/>
              </w:rPr>
              <w:t>69600</w:t>
            </w:r>
          </w:p>
        </w:tc>
      </w:tr>
      <w:tr w:rsidR="00C77E5A" w:rsidRPr="003E44C0" w14:paraId="133BCFDE" w14:textId="77777777" w:rsidTr="001746C8">
        <w:trPr>
          <w:trHeight w:val="146"/>
        </w:trPr>
        <w:tc>
          <w:tcPr>
            <w:tcW w:w="929" w:type="dxa"/>
            <w:shd w:val="clear" w:color="auto" w:fill="auto"/>
            <w:vAlign w:val="center"/>
          </w:tcPr>
          <w:p w14:paraId="7CD9ACAE" w14:textId="11529640" w:rsidR="00C77E5A" w:rsidRPr="009715EE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 Unicode" w:hAnsi="Arial Unicode"/>
                <w:bCs/>
                <w:color w:val="000000" w:themeColor="text1"/>
                <w:sz w:val="20"/>
                <w:szCs w:val="20"/>
                <w:lang/>
              </w:rPr>
              <w:t>14</w:t>
            </w:r>
          </w:p>
        </w:tc>
        <w:tc>
          <w:tcPr>
            <w:tcW w:w="1294" w:type="dxa"/>
            <w:gridSpan w:val="3"/>
            <w:shd w:val="clear" w:color="auto" w:fill="auto"/>
          </w:tcPr>
          <w:p w14:paraId="0854CDF7" w14:textId="77777777" w:rsidR="00C77E5A" w:rsidRPr="00F76A27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  <w:p w14:paraId="45C27962" w14:textId="2906E390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</w:tcPr>
          <w:p w14:paraId="50B78D47" w14:textId="76A23E55" w:rsidR="00C77E5A" w:rsidRPr="00E661FE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20"/>
                <w:lang w:val="hy-AM"/>
              </w:rPr>
            </w:pPr>
            <w:r w:rsidRPr="00E661FE">
              <w:rPr>
                <w:rFonts w:ascii="Arial Unicode" w:hAnsi="Arial Unicode"/>
                <w:b/>
                <w:sz w:val="20"/>
                <w:lang w:val="hy-AM"/>
              </w:rPr>
              <w:t>«ՎՄԳԱԴԷՏ ԳՀԱՊՁԲ</w:t>
            </w:r>
            <w:r>
              <w:rPr>
                <w:rFonts w:ascii="Arial Unicode" w:hAnsi="Arial Unicode"/>
                <w:b/>
                <w:sz w:val="20"/>
                <w:lang w:val="hy-AM"/>
              </w:rPr>
              <w:t>-24/2</w:t>
            </w:r>
            <w:r>
              <w:rPr>
                <w:rFonts w:asciiTheme="minorHAnsi" w:hAnsiTheme="minorHAnsi"/>
                <w:b/>
                <w:sz w:val="20"/>
                <w:lang w:val="hy-AM"/>
              </w:rPr>
              <w:t>-</w:t>
            </w:r>
            <w:r>
              <w:rPr>
                <w:rFonts w:asciiTheme="minorHAnsi" w:hAnsiTheme="minorHAnsi"/>
                <w:b/>
                <w:sz w:val="20"/>
              </w:rPr>
              <w:t>3</w:t>
            </w:r>
            <w:r w:rsidRPr="00E661FE">
              <w:rPr>
                <w:rFonts w:ascii="Arial Unicode" w:hAnsi="Arial Unicode"/>
                <w:b/>
                <w:sz w:val="20"/>
                <w:lang w:val="hy-AM"/>
              </w:rPr>
              <w:t xml:space="preserve">» </w:t>
            </w:r>
          </w:p>
        </w:tc>
        <w:tc>
          <w:tcPr>
            <w:tcW w:w="1437" w:type="dxa"/>
            <w:gridSpan w:val="4"/>
            <w:shd w:val="clear" w:color="auto" w:fill="auto"/>
          </w:tcPr>
          <w:p w14:paraId="2CB3AD1E" w14:textId="72C043E5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մայիսի 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</w:t>
            </w:r>
            <w:r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  <w:r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թ</w:t>
            </w:r>
            <w:r w:rsidRPr="002378B7">
              <w:rPr>
                <w:rFonts w:ascii="Cambria Math" w:eastAsia="Times New Roman" w:hAnsi="Cambria Math" w:cs="Cambria Math"/>
                <w:sz w:val="16"/>
                <w:szCs w:val="16"/>
                <w:lang w:val="ru-RU" w:eastAsia="ru-RU"/>
              </w:rPr>
              <w:t>․</w:t>
            </w:r>
          </w:p>
        </w:tc>
        <w:tc>
          <w:tcPr>
            <w:tcW w:w="1222" w:type="dxa"/>
            <w:gridSpan w:val="6"/>
            <w:shd w:val="clear" w:color="auto" w:fill="auto"/>
          </w:tcPr>
          <w:p w14:paraId="040526F4" w14:textId="58C64C8C" w:rsidR="00C77E5A" w:rsidRPr="00F87C47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</w:pPr>
            <w:r w:rsidRPr="00F87C47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Պայմանագիր կնքելու պահից</w:t>
            </w:r>
            <w:r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 xml:space="preserve"> </w:t>
            </w:r>
            <w:r w:rsidRPr="0004211C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3</w:t>
            </w:r>
            <w:r w:rsidRPr="00F87C47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0 օրացուցային օր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54B403F4" w14:textId="77777777" w:rsidR="00C77E5A" w:rsidRPr="003E44C0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390" w:type="dxa"/>
            <w:gridSpan w:val="6"/>
            <w:shd w:val="clear" w:color="auto" w:fill="auto"/>
          </w:tcPr>
          <w:p w14:paraId="19089304" w14:textId="71B2FE6A" w:rsidR="00C77E5A" w:rsidRP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>
              <w:rPr>
                <w:rFonts w:asciiTheme="majorHAnsi" w:hAnsiTheme="majorHAnsi" w:cs="Sylfaen"/>
                <w:b/>
                <w:sz w:val="18"/>
                <w:szCs w:val="14"/>
              </w:rPr>
              <w:t>140400</w:t>
            </w:r>
          </w:p>
        </w:tc>
        <w:tc>
          <w:tcPr>
            <w:tcW w:w="1613" w:type="dxa"/>
            <w:shd w:val="clear" w:color="auto" w:fill="auto"/>
          </w:tcPr>
          <w:p w14:paraId="78FCBF17" w14:textId="59FFDEAC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Sylfaen"/>
                <w:b/>
                <w:sz w:val="18"/>
                <w:szCs w:val="14"/>
              </w:rPr>
              <w:t>140400</w:t>
            </w:r>
          </w:p>
        </w:tc>
      </w:tr>
      <w:tr w:rsidR="00C77E5A" w:rsidRPr="003E44C0" w14:paraId="5A58CB6A" w14:textId="77777777" w:rsidTr="001746C8">
        <w:trPr>
          <w:trHeight w:val="146"/>
        </w:trPr>
        <w:tc>
          <w:tcPr>
            <w:tcW w:w="929" w:type="dxa"/>
            <w:shd w:val="clear" w:color="auto" w:fill="auto"/>
            <w:vAlign w:val="center"/>
          </w:tcPr>
          <w:p w14:paraId="15E0583F" w14:textId="3E3AD496" w:rsidR="00C77E5A" w:rsidRPr="009715EE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 Unicode" w:hAnsi="Arial Unicode"/>
                <w:bCs/>
                <w:color w:val="000000" w:themeColor="text1"/>
                <w:sz w:val="20"/>
                <w:szCs w:val="20"/>
                <w:lang/>
              </w:rPr>
              <w:t>19</w:t>
            </w:r>
          </w:p>
        </w:tc>
        <w:tc>
          <w:tcPr>
            <w:tcW w:w="1294" w:type="dxa"/>
            <w:gridSpan w:val="3"/>
            <w:shd w:val="clear" w:color="auto" w:fill="auto"/>
          </w:tcPr>
          <w:p w14:paraId="0853A14D" w14:textId="77777777" w:rsidR="00C77E5A" w:rsidRPr="00F76A27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  <w:p w14:paraId="5AA61338" w14:textId="54F9A59F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</w:tcPr>
          <w:p w14:paraId="303C3D3C" w14:textId="7460A9D9" w:rsidR="00C77E5A" w:rsidRPr="00E661FE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20"/>
                <w:lang w:val="hy-AM"/>
              </w:rPr>
            </w:pPr>
            <w:r w:rsidRPr="00E661FE">
              <w:rPr>
                <w:rFonts w:ascii="Arial Unicode" w:hAnsi="Arial Unicode"/>
                <w:b/>
                <w:sz w:val="20"/>
                <w:lang w:val="hy-AM"/>
              </w:rPr>
              <w:t>«ՎՄԳԱԴԷՏ ԳՀԱՊՁԲ</w:t>
            </w:r>
            <w:r>
              <w:rPr>
                <w:rFonts w:ascii="Arial Unicode" w:hAnsi="Arial Unicode"/>
                <w:b/>
                <w:sz w:val="20"/>
                <w:lang w:val="hy-AM"/>
              </w:rPr>
              <w:t>-24/2</w:t>
            </w:r>
            <w:r>
              <w:rPr>
                <w:rFonts w:asciiTheme="minorHAnsi" w:hAnsiTheme="minorHAnsi"/>
                <w:b/>
                <w:sz w:val="20"/>
                <w:lang w:val="hy-AM"/>
              </w:rPr>
              <w:t>-</w:t>
            </w:r>
            <w:r>
              <w:rPr>
                <w:rFonts w:asciiTheme="minorHAnsi" w:hAnsiTheme="minorHAnsi"/>
                <w:b/>
                <w:sz w:val="20"/>
              </w:rPr>
              <w:t>3</w:t>
            </w:r>
            <w:r w:rsidRPr="00E661FE">
              <w:rPr>
                <w:rFonts w:ascii="Arial Unicode" w:hAnsi="Arial Unicode"/>
                <w:b/>
                <w:sz w:val="20"/>
                <w:lang w:val="hy-AM"/>
              </w:rPr>
              <w:t xml:space="preserve">» </w:t>
            </w:r>
          </w:p>
        </w:tc>
        <w:tc>
          <w:tcPr>
            <w:tcW w:w="1437" w:type="dxa"/>
            <w:gridSpan w:val="4"/>
            <w:shd w:val="clear" w:color="auto" w:fill="auto"/>
          </w:tcPr>
          <w:p w14:paraId="1206043C" w14:textId="104709B6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մայիսի 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</w:t>
            </w:r>
            <w:r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  <w:r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թ</w:t>
            </w:r>
            <w:r w:rsidRPr="002378B7">
              <w:rPr>
                <w:rFonts w:ascii="Cambria Math" w:eastAsia="Times New Roman" w:hAnsi="Cambria Math" w:cs="Cambria Math"/>
                <w:sz w:val="16"/>
                <w:szCs w:val="16"/>
                <w:lang w:val="ru-RU" w:eastAsia="ru-RU"/>
              </w:rPr>
              <w:t>․</w:t>
            </w:r>
          </w:p>
        </w:tc>
        <w:tc>
          <w:tcPr>
            <w:tcW w:w="1222" w:type="dxa"/>
            <w:gridSpan w:val="6"/>
            <w:shd w:val="clear" w:color="auto" w:fill="auto"/>
          </w:tcPr>
          <w:p w14:paraId="0BDD38AF" w14:textId="4A414E7E" w:rsidR="00C77E5A" w:rsidRPr="00F87C47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</w:pPr>
            <w:r w:rsidRPr="00F87C47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Պայմանագիր կնքելու պահից</w:t>
            </w:r>
            <w:r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 xml:space="preserve"> </w:t>
            </w:r>
            <w:r w:rsidRPr="0004211C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3</w:t>
            </w:r>
            <w:r w:rsidRPr="00F87C47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0 օրացուցային օր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40D43E9B" w14:textId="77777777" w:rsidR="00C77E5A" w:rsidRPr="003E44C0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390" w:type="dxa"/>
            <w:gridSpan w:val="6"/>
            <w:shd w:val="clear" w:color="auto" w:fill="auto"/>
          </w:tcPr>
          <w:p w14:paraId="2972A085" w14:textId="16B482F3" w:rsidR="00C77E5A" w:rsidRP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>
              <w:rPr>
                <w:rFonts w:asciiTheme="majorHAnsi" w:hAnsiTheme="majorHAnsi" w:cs="Sylfaen"/>
                <w:b/>
                <w:sz w:val="18"/>
                <w:szCs w:val="14"/>
              </w:rPr>
              <w:t>79200</w:t>
            </w:r>
          </w:p>
        </w:tc>
        <w:tc>
          <w:tcPr>
            <w:tcW w:w="1613" w:type="dxa"/>
            <w:shd w:val="clear" w:color="auto" w:fill="auto"/>
          </w:tcPr>
          <w:p w14:paraId="2D84CA7C" w14:textId="480E5E73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Sylfaen"/>
                <w:b/>
                <w:sz w:val="18"/>
                <w:szCs w:val="14"/>
              </w:rPr>
              <w:t>79200</w:t>
            </w:r>
          </w:p>
        </w:tc>
      </w:tr>
      <w:tr w:rsidR="00C77E5A" w:rsidRPr="003E44C0" w14:paraId="62B6E8B1" w14:textId="77777777" w:rsidTr="001746C8">
        <w:trPr>
          <w:trHeight w:val="146"/>
        </w:trPr>
        <w:tc>
          <w:tcPr>
            <w:tcW w:w="929" w:type="dxa"/>
            <w:shd w:val="clear" w:color="auto" w:fill="auto"/>
            <w:vAlign w:val="center"/>
          </w:tcPr>
          <w:p w14:paraId="5DE5538C" w14:textId="2CCDBE89" w:rsidR="00C77E5A" w:rsidRPr="009715EE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 Unicode" w:hAnsi="Arial Unicode"/>
                <w:bCs/>
                <w:color w:val="000000" w:themeColor="text1"/>
                <w:sz w:val="20"/>
                <w:szCs w:val="20"/>
                <w:lang/>
              </w:rPr>
              <w:t>21</w:t>
            </w:r>
          </w:p>
        </w:tc>
        <w:tc>
          <w:tcPr>
            <w:tcW w:w="1294" w:type="dxa"/>
            <w:gridSpan w:val="3"/>
            <w:shd w:val="clear" w:color="auto" w:fill="auto"/>
          </w:tcPr>
          <w:p w14:paraId="59C7AAD8" w14:textId="77777777" w:rsidR="00C77E5A" w:rsidRPr="00F76A27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F76A27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  <w:p w14:paraId="41C3043E" w14:textId="104C4A36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</w:tcPr>
          <w:p w14:paraId="718684F4" w14:textId="6F0DC3FF" w:rsidR="00C77E5A" w:rsidRPr="00E661FE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20"/>
                <w:lang w:val="hy-AM"/>
              </w:rPr>
            </w:pPr>
            <w:r w:rsidRPr="00E661FE">
              <w:rPr>
                <w:rFonts w:ascii="Arial Unicode" w:hAnsi="Arial Unicode"/>
                <w:b/>
                <w:sz w:val="20"/>
                <w:lang w:val="hy-AM"/>
              </w:rPr>
              <w:t>«ՎՄԳԱԴԷՏ ԳՀԱՊՁԲ</w:t>
            </w:r>
            <w:r>
              <w:rPr>
                <w:rFonts w:ascii="Arial Unicode" w:hAnsi="Arial Unicode"/>
                <w:b/>
                <w:sz w:val="20"/>
                <w:lang w:val="hy-AM"/>
              </w:rPr>
              <w:t>-24/2</w:t>
            </w:r>
            <w:r>
              <w:rPr>
                <w:rFonts w:asciiTheme="minorHAnsi" w:hAnsiTheme="minorHAnsi"/>
                <w:b/>
                <w:sz w:val="20"/>
                <w:lang w:val="hy-AM"/>
              </w:rPr>
              <w:t>-</w:t>
            </w:r>
            <w:r>
              <w:rPr>
                <w:rFonts w:asciiTheme="minorHAnsi" w:hAnsiTheme="minorHAnsi"/>
                <w:b/>
                <w:sz w:val="20"/>
              </w:rPr>
              <w:t>3</w:t>
            </w:r>
            <w:r w:rsidRPr="00E661FE">
              <w:rPr>
                <w:rFonts w:ascii="Arial Unicode" w:hAnsi="Arial Unicode"/>
                <w:b/>
                <w:sz w:val="20"/>
                <w:lang w:val="hy-AM"/>
              </w:rPr>
              <w:t xml:space="preserve">» </w:t>
            </w:r>
          </w:p>
        </w:tc>
        <w:tc>
          <w:tcPr>
            <w:tcW w:w="1437" w:type="dxa"/>
            <w:gridSpan w:val="4"/>
            <w:shd w:val="clear" w:color="auto" w:fill="auto"/>
          </w:tcPr>
          <w:p w14:paraId="50A77AF4" w14:textId="6B240A5F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մայիսի </w:t>
            </w:r>
            <w:r w:rsidRPr="003E44C0"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  <w:t xml:space="preserve"> </w:t>
            </w:r>
            <w:r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</w:t>
            </w: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  <w:r w:rsidRPr="002378B7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թ</w:t>
            </w:r>
            <w:r w:rsidRPr="002378B7">
              <w:rPr>
                <w:rFonts w:ascii="Cambria Math" w:eastAsia="Times New Roman" w:hAnsi="Cambria Math" w:cs="Cambria Math"/>
                <w:sz w:val="16"/>
                <w:szCs w:val="16"/>
                <w:lang w:val="ru-RU" w:eastAsia="ru-RU"/>
              </w:rPr>
              <w:t>․</w:t>
            </w:r>
          </w:p>
        </w:tc>
        <w:tc>
          <w:tcPr>
            <w:tcW w:w="1222" w:type="dxa"/>
            <w:gridSpan w:val="6"/>
            <w:shd w:val="clear" w:color="auto" w:fill="auto"/>
          </w:tcPr>
          <w:p w14:paraId="4424B549" w14:textId="605250D4" w:rsidR="00C77E5A" w:rsidRPr="00F87C47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</w:pPr>
            <w:r w:rsidRPr="00F87C47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Պայմանագիր կնքելու պահից</w:t>
            </w:r>
            <w:r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 xml:space="preserve"> </w:t>
            </w:r>
            <w:r w:rsidRPr="0004211C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3</w:t>
            </w:r>
            <w:r w:rsidRPr="00F87C47">
              <w:rPr>
                <w:rFonts w:asciiTheme="majorHAnsi" w:hAnsiTheme="majorHAnsi" w:cs="Sylfaen"/>
                <w:b/>
                <w:sz w:val="18"/>
                <w:szCs w:val="14"/>
                <w:lang w:val="hy-AM"/>
              </w:rPr>
              <w:t>0 օրացուցային օր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4F4B98C5" w14:textId="77777777" w:rsidR="00C77E5A" w:rsidRPr="003E44C0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390" w:type="dxa"/>
            <w:gridSpan w:val="6"/>
            <w:shd w:val="clear" w:color="auto" w:fill="auto"/>
          </w:tcPr>
          <w:p w14:paraId="2230A2F2" w14:textId="0EA6E933" w:rsidR="00C77E5A" w:rsidRP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>
              <w:rPr>
                <w:rFonts w:asciiTheme="majorHAnsi" w:hAnsiTheme="majorHAnsi" w:cs="Sylfaen"/>
                <w:b/>
                <w:sz w:val="18"/>
                <w:szCs w:val="14"/>
              </w:rPr>
              <w:t>79800</w:t>
            </w:r>
          </w:p>
        </w:tc>
        <w:tc>
          <w:tcPr>
            <w:tcW w:w="1613" w:type="dxa"/>
            <w:shd w:val="clear" w:color="auto" w:fill="auto"/>
          </w:tcPr>
          <w:p w14:paraId="3EE7EE8A" w14:textId="6A4A462E" w:rsidR="00C77E5A" w:rsidRDefault="00C77E5A" w:rsidP="00C77E5A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Sylfaen"/>
                <w:b/>
                <w:sz w:val="18"/>
                <w:szCs w:val="14"/>
              </w:rPr>
              <w:t>79800</w:t>
            </w:r>
          </w:p>
        </w:tc>
      </w:tr>
      <w:tr w:rsidR="00896C0C" w:rsidRPr="003E44C0" w14:paraId="41E4ED39" w14:textId="77777777" w:rsidTr="001746C8">
        <w:trPr>
          <w:trHeight w:val="150"/>
        </w:trPr>
        <w:tc>
          <w:tcPr>
            <w:tcW w:w="11047" w:type="dxa"/>
            <w:gridSpan w:val="33"/>
            <w:shd w:val="clear" w:color="auto" w:fill="auto"/>
            <w:vAlign w:val="center"/>
          </w:tcPr>
          <w:p w14:paraId="7265AE84" w14:textId="77777777" w:rsidR="00896C0C" w:rsidRPr="003E44C0" w:rsidRDefault="00896C0C" w:rsidP="00896C0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Ընտրված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մասնակցի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(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մասնակիցների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)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անվանումը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և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հասցեն</w:t>
            </w:r>
          </w:p>
        </w:tc>
      </w:tr>
      <w:tr w:rsidR="00896C0C" w:rsidRPr="003E44C0" w14:paraId="1F657639" w14:textId="77777777" w:rsidTr="005725F1">
        <w:trPr>
          <w:trHeight w:val="125"/>
        </w:trPr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896C0C" w:rsidRPr="003E44C0" w:rsidRDefault="00896C0C" w:rsidP="00896C0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Չափա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>-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բաժնի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համարը</w:t>
            </w:r>
          </w:p>
        </w:tc>
        <w:tc>
          <w:tcPr>
            <w:tcW w:w="12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Ընտրված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896C0C" w:rsidRPr="003E44C0" w:rsidRDefault="00896C0C" w:rsidP="00896C0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Հասցե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,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հեռ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896C0C" w:rsidRPr="003E44C0" w:rsidRDefault="00896C0C" w:rsidP="00896C0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Էլ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>.-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փոստ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896C0C" w:rsidRPr="003E44C0" w:rsidRDefault="00896C0C" w:rsidP="00896C0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Բանկային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հաշիվը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66A29F5B" w:rsidR="00896C0C" w:rsidRPr="003E44C0" w:rsidRDefault="00896C0C" w:rsidP="00896C0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ՀՎՀՀ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/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Անձնագրի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համարը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և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սերիան</w:t>
            </w:r>
          </w:p>
        </w:tc>
      </w:tr>
      <w:tr w:rsidR="005228F9" w:rsidRPr="003E44C0" w14:paraId="20BC55B9" w14:textId="77777777" w:rsidTr="002F2DFB">
        <w:trPr>
          <w:trHeight w:val="60"/>
        </w:trPr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3BC6AA7" w:rsidR="005228F9" w:rsidRPr="00BA7862" w:rsidRDefault="005228F9" w:rsidP="005228F9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 w:rsidRPr="003E6459">
              <w:rPr>
                <w:rFonts w:ascii="Arial Armenian" w:hAnsi="Arial Armenian"/>
                <w:color w:val="000000"/>
              </w:rPr>
              <w:t>1</w:t>
            </w:r>
          </w:p>
        </w:tc>
        <w:tc>
          <w:tcPr>
            <w:tcW w:w="12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3E09090" w14:textId="5A24BE87" w:rsidR="005228F9" w:rsidRPr="005725F1" w:rsidRDefault="005228F9" w:rsidP="005228F9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20"/>
                <w:lang w:val="hy-AM"/>
              </w:rPr>
            </w:pP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4916BA54" w14:textId="0ECCE134" w:rsidR="005228F9" w:rsidRPr="00022337" w:rsidRDefault="00022337" w:rsidP="005228F9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t>մ.Գեղարքունիքի,</w:t>
            </w: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br/>
              <w:t>ք.Ճամբարակ, Տերյան փ, տ.4</w:t>
            </w: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br/>
              <w:t>հեռ</w:t>
            </w: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t>095914131</w:t>
            </w:r>
          </w:p>
        </w:tc>
        <w:tc>
          <w:tcPr>
            <w:tcW w:w="16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7F71670" w14:textId="4741D163" w:rsidR="005228F9" w:rsidRPr="00022337" w:rsidRDefault="005228F9" w:rsidP="005228F9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t xml:space="preserve">sev-aft@inbox.ru 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D248C13" w14:textId="75B81AAB" w:rsidR="005228F9" w:rsidRPr="00022337" w:rsidRDefault="001B63FC" w:rsidP="005228F9">
            <w:pPr>
              <w:spacing w:before="0" w:after="0"/>
              <w:ind w:left="17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t>15700994481810100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1E7005" w14:textId="2F7E406A" w:rsidR="005228F9" w:rsidRPr="005725F1" w:rsidRDefault="005228F9" w:rsidP="005228F9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20"/>
                <w:lang w:val="hy-AM"/>
              </w:rPr>
            </w:pPr>
            <w:r w:rsidRPr="003A655D">
              <w:t>08626999</w:t>
            </w:r>
          </w:p>
        </w:tc>
      </w:tr>
      <w:tr w:rsidR="00022337" w:rsidRPr="003E44C0" w14:paraId="7314D5E5" w14:textId="77777777" w:rsidTr="002F2DFB">
        <w:trPr>
          <w:trHeight w:val="60"/>
        </w:trPr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233EC8" w14:textId="18E90928" w:rsidR="00022337" w:rsidRPr="00BA7862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 w:rsidRPr="003E6459">
              <w:rPr>
                <w:rFonts w:ascii="Arial Armenian" w:hAnsi="Arial Armenian"/>
                <w:color w:val="000000"/>
                <w:lang/>
              </w:rPr>
              <w:t>3</w:t>
            </w:r>
          </w:p>
        </w:tc>
        <w:tc>
          <w:tcPr>
            <w:tcW w:w="12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72C429D" w14:textId="08BA3CBC" w:rsid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58047792" w14:textId="02126AD3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t>մ.Գեղարքունիքի,</w:t>
            </w: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br/>
              <w:t>ք.Ճամբարակ, Տերյան փ, տ.4</w:t>
            </w: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br/>
              <w:t>հեռ095914131</w:t>
            </w:r>
          </w:p>
        </w:tc>
        <w:tc>
          <w:tcPr>
            <w:tcW w:w="16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E6C0384" w14:textId="0A173209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t xml:space="preserve">sev-aft@inbox.ru 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0CFB2DF" w14:textId="5843E89A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t>15700994481810100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B0DFFA2" w14:textId="75998D9C" w:rsid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lang w:val="hy-AM"/>
              </w:rPr>
            </w:pPr>
            <w:r w:rsidRPr="003A655D">
              <w:t>08626999</w:t>
            </w:r>
          </w:p>
        </w:tc>
      </w:tr>
      <w:tr w:rsidR="00022337" w:rsidRPr="003E44C0" w14:paraId="14DC7344" w14:textId="77777777" w:rsidTr="002F2DFB">
        <w:trPr>
          <w:trHeight w:val="60"/>
        </w:trPr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7838AB" w14:textId="0A7EC6C7" w:rsidR="00022337" w:rsidRPr="00BA7862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 w:rsidRPr="003E6459">
              <w:rPr>
                <w:rFonts w:ascii="Arial Armenian" w:hAnsi="Arial Armenian"/>
                <w:color w:val="000000"/>
              </w:rPr>
              <w:t>4</w:t>
            </w:r>
          </w:p>
        </w:tc>
        <w:tc>
          <w:tcPr>
            <w:tcW w:w="12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222D243" w14:textId="257A89ED" w:rsid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7CE91B85" w14:textId="1798E2D1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t>մ.Գեղարքունիքի,</w:t>
            </w: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br/>
              <w:t>ք.Ճամբարակ, Տերյան փ, տ.4</w:t>
            </w: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br/>
              <w:t>հեռ095914131</w:t>
            </w:r>
          </w:p>
        </w:tc>
        <w:tc>
          <w:tcPr>
            <w:tcW w:w="16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5D1AC96" w14:textId="60D29C0C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t xml:space="preserve">sev-aft@inbox.ru 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7D6C64B" w14:textId="403F3D6D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t>15700994481810100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581EFE1" w14:textId="3F09A944" w:rsid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lang w:val="hy-AM"/>
              </w:rPr>
            </w:pPr>
            <w:r w:rsidRPr="003A655D">
              <w:t>08626999</w:t>
            </w:r>
          </w:p>
        </w:tc>
      </w:tr>
      <w:tr w:rsidR="00022337" w:rsidRPr="003E44C0" w14:paraId="299C6496" w14:textId="77777777" w:rsidTr="002F2DFB">
        <w:trPr>
          <w:trHeight w:val="60"/>
        </w:trPr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B1353" w14:textId="5C0EBBD6" w:rsidR="00022337" w:rsidRPr="00BA7862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 Unicode" w:hAnsi="Arial Unicode"/>
                <w:bCs/>
                <w:color w:val="000000" w:themeColor="text1"/>
                <w:sz w:val="20"/>
                <w:szCs w:val="20"/>
                <w:lang/>
              </w:rPr>
              <w:t>12</w:t>
            </w:r>
          </w:p>
        </w:tc>
        <w:tc>
          <w:tcPr>
            <w:tcW w:w="12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7D119EA" w14:textId="3F7BE174" w:rsid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3BDBF9C7" w14:textId="5F422E50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t>մ.Գեղարքունիքի,</w:t>
            </w: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br/>
              <w:t>ք.Ճամբարակ, Տերյան փ, տ.4</w:t>
            </w: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br/>
              <w:t>հեռ095914131</w:t>
            </w:r>
          </w:p>
        </w:tc>
        <w:tc>
          <w:tcPr>
            <w:tcW w:w="16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10A23FC" w14:textId="03B59324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t xml:space="preserve">sev-aft@inbox.ru 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D13221B" w14:textId="55246480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t>15700994481810100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210626A" w14:textId="154899D1" w:rsid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lang w:val="hy-AM"/>
              </w:rPr>
            </w:pPr>
            <w:r w:rsidRPr="003A655D">
              <w:t>08626999</w:t>
            </w:r>
          </w:p>
        </w:tc>
      </w:tr>
      <w:tr w:rsidR="00022337" w:rsidRPr="003E44C0" w14:paraId="6B5EF101" w14:textId="77777777" w:rsidTr="002F2DFB">
        <w:trPr>
          <w:trHeight w:val="60"/>
        </w:trPr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5AC28E" w14:textId="5457BC62" w:rsidR="00022337" w:rsidRPr="00BA7862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bookmarkStart w:id="0" w:name="_GoBack" w:colFirst="3" w:colLast="3"/>
            <w:r>
              <w:rPr>
                <w:rFonts w:ascii="Arial Unicode" w:hAnsi="Arial Unicode"/>
                <w:bCs/>
                <w:color w:val="000000" w:themeColor="text1"/>
                <w:sz w:val="20"/>
                <w:szCs w:val="20"/>
                <w:lang/>
              </w:rPr>
              <w:t>13</w:t>
            </w:r>
          </w:p>
        </w:tc>
        <w:tc>
          <w:tcPr>
            <w:tcW w:w="12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AE68E8A" w14:textId="1E33C827" w:rsid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39F70C84" w14:textId="08F7A15C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t>մ.Գեղարքունիքի,</w:t>
            </w: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br/>
              <w:t>ք.Ճամբարակ, Տերյան փ, տ.4</w:t>
            </w: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br/>
              <w:t>հեռ095914131</w:t>
            </w:r>
          </w:p>
        </w:tc>
        <w:tc>
          <w:tcPr>
            <w:tcW w:w="16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5A7E943" w14:textId="45285313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t xml:space="preserve">sev-aft@inbox.ru 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5AC89DB" w14:textId="70305D89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t>15700994481810100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7315A37" w14:textId="7BD5502B" w:rsid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lang w:val="hy-AM"/>
              </w:rPr>
            </w:pPr>
            <w:r w:rsidRPr="003A655D">
              <w:t>08626999</w:t>
            </w:r>
          </w:p>
        </w:tc>
      </w:tr>
      <w:bookmarkEnd w:id="0"/>
      <w:tr w:rsidR="00022337" w:rsidRPr="003E44C0" w14:paraId="11F2B87F" w14:textId="77777777" w:rsidTr="002F2DFB">
        <w:trPr>
          <w:trHeight w:val="60"/>
        </w:trPr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008264" w14:textId="4E5F537F" w:rsidR="00022337" w:rsidRPr="00BA7862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 Unicode" w:hAnsi="Arial Unicode"/>
                <w:bCs/>
                <w:color w:val="000000" w:themeColor="text1"/>
                <w:sz w:val="20"/>
                <w:szCs w:val="20"/>
                <w:lang/>
              </w:rPr>
              <w:t>14</w:t>
            </w:r>
          </w:p>
        </w:tc>
        <w:tc>
          <w:tcPr>
            <w:tcW w:w="12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396F185" w14:textId="5B300E79" w:rsid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00BC6831" w14:textId="1EF60849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t>մ.Գեղարքունիքի,</w:t>
            </w: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br/>
              <w:t>ք.Ճամբարակ, Տերյան փ, տ.4</w:t>
            </w: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br/>
              <w:t>հեռ095914131</w:t>
            </w:r>
          </w:p>
        </w:tc>
        <w:tc>
          <w:tcPr>
            <w:tcW w:w="16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6F5D06E" w14:textId="454CE7C5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t xml:space="preserve">sev-aft@inbox.ru 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F49E162" w14:textId="0A814536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t>15700994481810100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0582E3D" w14:textId="3A774E6F" w:rsid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lang w:val="hy-AM"/>
              </w:rPr>
            </w:pPr>
            <w:r w:rsidRPr="003A655D">
              <w:t>08626999</w:t>
            </w:r>
          </w:p>
        </w:tc>
      </w:tr>
      <w:tr w:rsidR="00022337" w:rsidRPr="003E44C0" w14:paraId="595CEDF5" w14:textId="77777777" w:rsidTr="002F2DFB">
        <w:trPr>
          <w:trHeight w:val="60"/>
        </w:trPr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418214" w14:textId="0849251D" w:rsidR="00022337" w:rsidRPr="00BA7862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 Unicode" w:hAnsi="Arial Unicode"/>
                <w:bCs/>
                <w:color w:val="000000" w:themeColor="text1"/>
                <w:sz w:val="20"/>
                <w:szCs w:val="20"/>
                <w:lang/>
              </w:rPr>
              <w:t>19</w:t>
            </w:r>
          </w:p>
        </w:tc>
        <w:tc>
          <w:tcPr>
            <w:tcW w:w="12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7280252" w14:textId="16EA2C50" w:rsid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14EDE174" w14:textId="5FA8A565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t>մ.Գեղարքունիքի,</w:t>
            </w: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br/>
              <w:t>ք.Ճամբարակ, Տերյան փ, տ.4</w:t>
            </w: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br/>
              <w:t>հեռ095914131</w:t>
            </w:r>
          </w:p>
        </w:tc>
        <w:tc>
          <w:tcPr>
            <w:tcW w:w="16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4EED492" w14:textId="4D30E1D3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t xml:space="preserve">sev-aft@inbox.ru 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95D85B5" w14:textId="1C48E696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t>15700994481810100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3DF5215" w14:textId="039E84FE" w:rsid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lang w:val="hy-AM"/>
              </w:rPr>
            </w:pPr>
            <w:r w:rsidRPr="003A655D">
              <w:t>08626999</w:t>
            </w:r>
          </w:p>
        </w:tc>
      </w:tr>
      <w:tr w:rsidR="00022337" w:rsidRPr="003E44C0" w14:paraId="56D88DC7" w14:textId="77777777" w:rsidTr="002F2DFB">
        <w:trPr>
          <w:trHeight w:val="60"/>
        </w:trPr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F0CDA9" w14:textId="17D94A54" w:rsidR="00022337" w:rsidRPr="00BA7862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 Unicode" w:hAnsi="Arial Unicode"/>
                <w:bCs/>
                <w:color w:val="000000" w:themeColor="text1"/>
                <w:sz w:val="20"/>
                <w:szCs w:val="20"/>
                <w:lang/>
              </w:rPr>
              <w:t>21</w:t>
            </w:r>
          </w:p>
        </w:tc>
        <w:tc>
          <w:tcPr>
            <w:tcW w:w="12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50E9D3E" w14:textId="55914DC3" w:rsid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</w:pP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« ՍԵՎ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-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>ԱՐՏ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ԳՐՈՒՊ</w:t>
            </w:r>
            <w:r w:rsidRPr="007F4738">
              <w:rPr>
                <w:rFonts w:asciiTheme="minorHAnsi" w:eastAsia="Times New Roman" w:hAnsiTheme="minorHAnsi"/>
                <w:b/>
                <w:sz w:val="16"/>
                <w:szCs w:val="16"/>
                <w:lang w:eastAsia="ru-RU"/>
              </w:rPr>
              <w:t xml:space="preserve"> »ՍՊԸ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5CB32CFD" w14:textId="63DDFB77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t>մ.Գեղարքունիքի,</w:t>
            </w: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br/>
              <w:t>ք.Ճամբարակ, Տերյան փ, տ.4</w:t>
            </w:r>
            <w:r w:rsidRPr="00176CCF">
              <w:rPr>
                <w:rFonts w:asciiTheme="majorHAnsi" w:hAnsiTheme="majorHAnsi" w:cs="Sylfaen"/>
                <w:b/>
                <w:sz w:val="18"/>
                <w:szCs w:val="14"/>
              </w:rPr>
              <w:br/>
              <w:t>հեռ095914131</w:t>
            </w:r>
          </w:p>
        </w:tc>
        <w:tc>
          <w:tcPr>
            <w:tcW w:w="16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0D1BB1A" w14:textId="22926B99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t xml:space="preserve">sev-aft@inbox.ru 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903C270" w14:textId="33C2C449" w:rsidR="00022337" w:rsidRP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ajorHAnsi" w:hAnsiTheme="majorHAnsi" w:cs="Sylfaen"/>
                <w:b/>
                <w:sz w:val="18"/>
                <w:szCs w:val="14"/>
              </w:rPr>
            </w:pPr>
            <w:r w:rsidRPr="00022337">
              <w:rPr>
                <w:rFonts w:asciiTheme="majorHAnsi" w:hAnsiTheme="majorHAnsi" w:cs="Sylfaen"/>
                <w:b/>
                <w:sz w:val="18"/>
                <w:szCs w:val="14"/>
              </w:rPr>
              <w:t>15700994481810100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73567" w14:textId="62A0D976" w:rsidR="00022337" w:rsidRDefault="00022337" w:rsidP="0002233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lang w:val="hy-AM"/>
              </w:rPr>
            </w:pPr>
            <w:r w:rsidRPr="003A655D">
              <w:t>08626999</w:t>
            </w:r>
          </w:p>
        </w:tc>
      </w:tr>
      <w:tr w:rsidR="00896C0C" w:rsidRPr="003E44C0" w14:paraId="496A046D" w14:textId="77777777" w:rsidTr="001746C8">
        <w:trPr>
          <w:trHeight w:val="288"/>
        </w:trPr>
        <w:tc>
          <w:tcPr>
            <w:tcW w:w="11047" w:type="dxa"/>
            <w:gridSpan w:val="33"/>
            <w:shd w:val="clear" w:color="auto" w:fill="99CCFF"/>
            <w:vAlign w:val="center"/>
          </w:tcPr>
          <w:p w14:paraId="393BE26B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896C0C" w:rsidRPr="003E44C0" w14:paraId="3863A00B" w14:textId="77777777" w:rsidTr="001746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896C0C" w:rsidRPr="003E44C0" w:rsidRDefault="00896C0C" w:rsidP="00896C0C">
            <w:pPr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Այլ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տեղեկություններ</w:t>
            </w:r>
          </w:p>
        </w:tc>
        <w:tc>
          <w:tcPr>
            <w:tcW w:w="813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896C0C" w:rsidRPr="003E44C0" w:rsidRDefault="00896C0C" w:rsidP="00896C0C">
            <w:pPr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Ծանոթություն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`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Որևէ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չափաբաժնի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չկայացման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դեպքում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պատվիրատուն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պարտավոր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է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լրացնել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տեղեկություններ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չկայացման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  <w:t>վերաբերյալ։</w:t>
            </w:r>
          </w:p>
        </w:tc>
      </w:tr>
      <w:tr w:rsidR="00896C0C" w:rsidRPr="003E44C0" w14:paraId="485BF528" w14:textId="77777777" w:rsidTr="001746C8">
        <w:trPr>
          <w:trHeight w:val="288"/>
        </w:trPr>
        <w:tc>
          <w:tcPr>
            <w:tcW w:w="11047" w:type="dxa"/>
            <w:gridSpan w:val="33"/>
            <w:shd w:val="clear" w:color="auto" w:fill="99CCFF"/>
            <w:vAlign w:val="center"/>
          </w:tcPr>
          <w:p w14:paraId="60FF974B" w14:textId="4FA610E4" w:rsidR="00896C0C" w:rsidRPr="00D27B66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  <w:r w:rsidRPr="00A26CAC">
              <w:rPr>
                <w:rFonts w:ascii="Arial Unicode" w:hAnsi="Arial Unicode" w:cs="Sylfaen"/>
                <w:color w:val="000000"/>
                <w:lang w:val="af-ZA"/>
              </w:rPr>
              <w:t>«ՎՄԳԱԴԷՏ ԳՀԱՊՁԲ-24/</w:t>
            </w:r>
            <w:r>
              <w:rPr>
                <w:rFonts w:ascii="Arial Unicode" w:hAnsi="Arial Unicode" w:cs="Sylfaen"/>
                <w:color w:val="000000"/>
                <w:lang w:val="af-ZA"/>
              </w:rPr>
              <w:t>2</w:t>
            </w:r>
            <w:r w:rsidRPr="00A26CAC">
              <w:rPr>
                <w:rFonts w:ascii="Arial Unicode" w:hAnsi="Arial Unicode" w:cs="Sylfaen"/>
                <w:color w:val="000000"/>
                <w:lang w:val="af-ZA"/>
              </w:rPr>
              <w:t xml:space="preserve">» ծածկագրով ընթացակարգի </w:t>
            </w:r>
            <w:r w:rsidRPr="004B26AD">
              <w:rPr>
                <w:rFonts w:ascii="Arial Unicode" w:hAnsi="Arial Unicode" w:cs="Sylfaen"/>
                <w:color w:val="000000"/>
              </w:rPr>
              <w:t xml:space="preserve">8, </w:t>
            </w:r>
            <w:r>
              <w:rPr>
                <w:rFonts w:ascii="Arial Unicode" w:hAnsi="Arial Unicode" w:cs="Sylfaen"/>
                <w:color w:val="000000"/>
              </w:rPr>
              <w:t>11</w:t>
            </w:r>
            <w:r w:rsidRPr="004B26AD">
              <w:rPr>
                <w:rFonts w:ascii="Arial Unicode" w:hAnsi="Arial Unicode" w:cs="Sylfaen"/>
                <w:color w:val="000000"/>
              </w:rPr>
              <w:t>,</w:t>
            </w:r>
            <w:r>
              <w:rPr>
                <w:rFonts w:ascii="Arial Unicode" w:hAnsi="Arial Unicode" w:cs="Sylfaen"/>
                <w:color w:val="000000"/>
              </w:rPr>
              <w:t>22</w:t>
            </w:r>
            <w:r w:rsidRPr="006C3902">
              <w:rPr>
                <w:rFonts w:ascii="Arial Unicode" w:hAnsi="Arial Unicode" w:cs="Sylfaen"/>
                <w:color w:val="000000"/>
              </w:rPr>
              <w:t xml:space="preserve">   և 15</w:t>
            </w:r>
            <w:r>
              <w:rPr>
                <w:rFonts w:ascii="Arial Unicode" w:hAnsi="Arial Unicode" w:cs="Sylfaen"/>
                <w:color w:val="000000"/>
              </w:rPr>
              <w:t xml:space="preserve"> </w:t>
            </w:r>
            <w:r w:rsidRPr="00A26CAC">
              <w:rPr>
                <w:rFonts w:ascii="Arial Unicode" w:hAnsi="Arial Unicode" w:cs="Sylfaen"/>
                <w:color w:val="000000"/>
                <w:lang w:val="af-ZA"/>
              </w:rPr>
              <w:t>չափաբաժիների մասով հայտարարում է չկայացած</w:t>
            </w:r>
          </w:p>
        </w:tc>
      </w:tr>
      <w:tr w:rsidR="00896C0C" w:rsidRPr="003E44C0" w14:paraId="7DB42300" w14:textId="77777777" w:rsidTr="001746C8">
        <w:trPr>
          <w:trHeight w:val="288"/>
        </w:trPr>
        <w:tc>
          <w:tcPr>
            <w:tcW w:w="11047" w:type="dxa"/>
            <w:gridSpan w:val="33"/>
            <w:shd w:val="clear" w:color="auto" w:fill="auto"/>
            <w:vAlign w:val="center"/>
          </w:tcPr>
          <w:p w14:paraId="0AD8E25E" w14:textId="1AC9C096" w:rsidR="00896C0C" w:rsidRPr="003E44C0" w:rsidRDefault="00896C0C" w:rsidP="00896C0C">
            <w:pPr>
              <w:widowControl w:val="0"/>
              <w:spacing w:before="0" w:after="0"/>
              <w:ind w:left="0" w:firstLine="0"/>
              <w:jc w:val="both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Ինչպես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սույն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ընթացակարգի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տվյալ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չափաբաժնի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մասով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հայտ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ներկայացրած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մասնակիցները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,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այնպես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էլ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Հայաստանի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Հանրապետությունում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պետական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գրանցում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ստացած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հասարակական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կազմակերպությունները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և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լրատվական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գործունեություն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իրականացնող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անձինք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,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կարող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են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ընթացակարգը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կազմակերպած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պատվիրատուին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ներկայացնել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կնքված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պայմանագրի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տվյալ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չափաբաժնի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արդյունքի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ընդունման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գործընթացին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պատասխանատու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ստորաբաժանման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հետ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համատեղ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մասնակցելու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գրավոր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պահանջ՝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սույն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հայտարարությունը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հրապարակվելուց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հետո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>3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օրացուցային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օրվա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ընթացքում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>:</w:t>
            </w:r>
          </w:p>
          <w:p w14:paraId="3D70D3AA" w14:textId="77777777" w:rsidR="00896C0C" w:rsidRPr="003E44C0" w:rsidRDefault="00896C0C" w:rsidP="00896C0C">
            <w:pPr>
              <w:shd w:val="clear" w:color="auto" w:fill="FFFFFF"/>
              <w:spacing w:before="0" w:after="0"/>
              <w:jc w:val="both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Գրավոր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պահանջին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կից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ներկայացվում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է՝</w:t>
            </w:r>
          </w:p>
          <w:p w14:paraId="2C74FE58" w14:textId="77777777" w:rsidR="00896C0C" w:rsidRPr="003E44C0" w:rsidRDefault="00896C0C" w:rsidP="00896C0C">
            <w:pPr>
              <w:shd w:val="clear" w:color="auto" w:fill="FFFFFF"/>
              <w:spacing w:before="0" w:after="0"/>
              <w:jc w:val="both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1)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ֆիզիկական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անձին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տրամադրված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լիազորագրի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բնօրինակը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: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Ընդ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որում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լիազորված՝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</w:p>
          <w:p w14:paraId="1F4E4ACA" w14:textId="77777777" w:rsidR="00896C0C" w:rsidRPr="003E44C0" w:rsidRDefault="00896C0C" w:rsidP="00896C0C">
            <w:pPr>
              <w:shd w:val="clear" w:color="auto" w:fill="FFFFFF"/>
              <w:spacing w:before="0" w:after="0"/>
              <w:jc w:val="both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.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ֆիզիկական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անձանց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քանակը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չի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կարող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գերազանցել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երկուսը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>.</w:t>
            </w:r>
          </w:p>
          <w:p w14:paraId="1997F28A" w14:textId="77777777" w:rsidR="00896C0C" w:rsidRPr="003E44C0" w:rsidRDefault="00896C0C" w:rsidP="00896C0C">
            <w:pPr>
              <w:shd w:val="clear" w:color="auto" w:fill="FFFFFF"/>
              <w:spacing w:before="0" w:after="0"/>
              <w:jc w:val="both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բ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.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ֆիզիկական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անձը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անձամբ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պետք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է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կատարի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այն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գործողությունները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,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որոնց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համար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լիազորված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է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>.</w:t>
            </w:r>
          </w:p>
          <w:p w14:paraId="754052B9" w14:textId="77777777" w:rsidR="00896C0C" w:rsidRPr="003E44C0" w:rsidRDefault="00896C0C" w:rsidP="00896C0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2)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ինչպես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գործընթացին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մասնակցելու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պահանջ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ներկայացրած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,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այնպես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էլ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լիազորված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ֆիզիկական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անձանց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կողմից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ստորագրված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բնօրինակ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հայտարարություններ՝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 LatArm" w:eastAsia="Times New Roman" w:hAnsi="Arial LatArm" w:cs="Arial LatArm"/>
                <w:sz w:val="16"/>
                <w:szCs w:val="16"/>
                <w:lang w:eastAsia="ru-RU"/>
              </w:rPr>
              <w:t>«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Գնումների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մասին</w:t>
            </w:r>
            <w:r w:rsidRPr="003E44C0">
              <w:rPr>
                <w:rFonts w:ascii="Arial LatArm" w:eastAsia="Times New Roman" w:hAnsi="Arial LatArm" w:cs="Arial LatArm"/>
                <w:sz w:val="16"/>
                <w:szCs w:val="16"/>
                <w:lang w:eastAsia="ru-RU"/>
              </w:rPr>
              <w:t>»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ՀՀ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օրենքի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5.1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հոդվածի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2-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րդ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մասով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նախատեսված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շահերի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բախման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բացակայության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մասին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>.</w:t>
            </w:r>
          </w:p>
          <w:p w14:paraId="3FB2850F" w14:textId="77777777" w:rsidR="00896C0C" w:rsidRPr="003E44C0" w:rsidRDefault="00896C0C" w:rsidP="00896C0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3)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այն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էլեկտրոնային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փոստի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հասցեները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և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հեռախոսահամարները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,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որոնց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միջոցով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պատվիրատուն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կարող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է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կապ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հաստատել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պահանջը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ներկայացրած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անձի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և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վերջինիս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կողմից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լիազորված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ֆիզիկական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անձի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հետ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>.</w:t>
            </w:r>
          </w:p>
          <w:p w14:paraId="3EA7620C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both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lastRenderedPageBreak/>
              <w:t xml:space="preserve">4)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Հայաստանի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Հանրապետությունում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պետական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գրանցում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ստացած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հասարակական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կազմակերպությունների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և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լրատվական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գործունեություն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իրականացնող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անձանց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դեպքում՝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նաև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պետական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գրանցման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վկայականի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պատճենը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>:</w:t>
            </w:r>
          </w:p>
          <w:p w14:paraId="366938C8" w14:textId="16A7EA8F" w:rsidR="00896C0C" w:rsidRPr="003E44C0" w:rsidRDefault="00896C0C" w:rsidP="00896C0C">
            <w:pPr>
              <w:widowControl w:val="0"/>
              <w:spacing w:before="0" w:after="0"/>
              <w:ind w:left="0" w:firstLine="0"/>
              <w:jc w:val="both"/>
              <w:rPr>
                <w:rFonts w:ascii="Arial LatArm" w:eastAsia="Times New Roman" w:hAnsi="Arial LatArm"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Պատվիրատուի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պատասխանատու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ստորաբաժանման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ղեկավարի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էլեկտրոնային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փոստի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պաշտոնական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հասցեն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է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96C0C" w:rsidRPr="003E44C0" w14:paraId="3CC8B38C" w14:textId="77777777" w:rsidTr="001746C8">
        <w:trPr>
          <w:trHeight w:val="288"/>
        </w:trPr>
        <w:tc>
          <w:tcPr>
            <w:tcW w:w="11047" w:type="dxa"/>
            <w:gridSpan w:val="33"/>
            <w:shd w:val="clear" w:color="auto" w:fill="99CCFF"/>
            <w:vAlign w:val="center"/>
          </w:tcPr>
          <w:p w14:paraId="02AFA8BF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</w:p>
          <w:p w14:paraId="27E950AD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896C0C" w:rsidRPr="007C791A" w14:paraId="5484FA73" w14:textId="77777777" w:rsidTr="001746C8">
        <w:trPr>
          <w:trHeight w:val="475"/>
        </w:trPr>
        <w:tc>
          <w:tcPr>
            <w:tcW w:w="333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A9CE343" w14:textId="619959A3" w:rsidR="00896C0C" w:rsidRPr="003E44C0" w:rsidRDefault="00896C0C" w:rsidP="00896C0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bCs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Մասնակիցների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ներգրավման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նպատակով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 LatArm" w:eastAsia="Times New Roman" w:hAnsi="Arial LatArm" w:cs="Arial LatArm"/>
                <w:b/>
                <w:sz w:val="16"/>
                <w:szCs w:val="16"/>
                <w:lang w:val="hy-AM" w:eastAsia="ru-RU"/>
              </w:rPr>
              <w:t>«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Գնումների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մասին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»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ՀՀ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օրենքի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համաձայն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իրականացված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հրապարակումների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մասին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տեղեկությունները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 xml:space="preserve"> </w:t>
            </w:r>
          </w:p>
        </w:tc>
        <w:tc>
          <w:tcPr>
            <w:tcW w:w="770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335131D7" w:rsidR="00896C0C" w:rsidRPr="007A2FA5" w:rsidRDefault="00896C0C" w:rsidP="00896C0C">
            <w:pPr>
              <w:tabs>
                <w:tab w:val="left" w:pos="0"/>
              </w:tabs>
              <w:spacing w:before="0" w:after="0"/>
              <w:ind w:left="-20" w:firstLine="20"/>
              <w:rPr>
                <w:rFonts w:asciiTheme="minorHAnsi" w:hAnsiTheme="minorHAnsi"/>
                <w:bCs/>
                <w:sz w:val="16"/>
                <w:szCs w:val="18"/>
                <w:lang w:val="hy-AM"/>
              </w:rPr>
            </w:pPr>
            <w:r w:rsidRPr="007C791A">
              <w:rPr>
                <w:rFonts w:asciiTheme="minorHAnsi" w:hAnsiTheme="minorHAnsi"/>
                <w:bCs/>
                <w:sz w:val="16"/>
                <w:szCs w:val="18"/>
                <w:lang w:val="hy-AM"/>
              </w:rPr>
              <w:t>Անհրաժեշտ փաստաթղթերը հրապարակվել են Գնումների մասին ՀՀ օրենսդրությամբ սահմանված gnumner.</w:t>
            </w:r>
            <w:r>
              <w:rPr>
                <w:rFonts w:asciiTheme="minorHAnsi" w:hAnsiTheme="minorHAnsi"/>
                <w:bCs/>
                <w:sz w:val="16"/>
                <w:szCs w:val="18"/>
                <w:lang w:val="hy-AM"/>
              </w:rPr>
              <w:t xml:space="preserve">am </w:t>
            </w:r>
            <w:r w:rsidRPr="007A2FA5">
              <w:rPr>
                <w:rFonts w:asciiTheme="minorHAnsi" w:hAnsiTheme="minorHAnsi"/>
                <w:bCs/>
                <w:sz w:val="16"/>
                <w:szCs w:val="18"/>
                <w:lang w:val="hy-AM"/>
              </w:rPr>
              <w:t>կայքում</w:t>
            </w:r>
          </w:p>
        </w:tc>
      </w:tr>
      <w:tr w:rsidR="00896C0C" w:rsidRPr="007C791A" w14:paraId="5A7FED5D" w14:textId="77777777" w:rsidTr="001746C8">
        <w:trPr>
          <w:trHeight w:val="288"/>
        </w:trPr>
        <w:tc>
          <w:tcPr>
            <w:tcW w:w="11047" w:type="dxa"/>
            <w:gridSpan w:val="33"/>
            <w:shd w:val="clear" w:color="auto" w:fill="99CCFF"/>
            <w:vAlign w:val="center"/>
          </w:tcPr>
          <w:p w14:paraId="0C88E286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</w:p>
          <w:p w14:paraId="7A66F2DC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896C0C" w:rsidRPr="007C791A" w14:paraId="40B30E88" w14:textId="77777777" w:rsidTr="001746C8">
        <w:trPr>
          <w:trHeight w:val="427"/>
        </w:trPr>
        <w:tc>
          <w:tcPr>
            <w:tcW w:w="3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896C0C" w:rsidRPr="003E44C0" w:rsidRDefault="00896C0C" w:rsidP="00896C0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Գնման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գործընթացի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դեպքում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դրանց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և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այդ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ձեռնարկված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համառոտ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նկարագիրը</w:t>
            </w:r>
            <w:r w:rsidRPr="003E44C0">
              <w:rPr>
                <w:rFonts w:ascii="Arial LatArm" w:eastAsia="Times New Roman" w:hAnsi="Arial LatArm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770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D8B17B5" w:rsidR="00896C0C" w:rsidRPr="003E44C0" w:rsidRDefault="00896C0C" w:rsidP="00896C0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bCs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hAnsi="Arial" w:cs="Arial"/>
                <w:bCs/>
                <w:sz w:val="16"/>
                <w:szCs w:val="18"/>
                <w:lang w:val="hy-AM"/>
              </w:rPr>
              <w:t>Գնման</w:t>
            </w:r>
            <w:r w:rsidRPr="003E44C0">
              <w:rPr>
                <w:rFonts w:ascii="Arial LatArm" w:hAnsi="Arial LatArm"/>
                <w:bCs/>
                <w:sz w:val="16"/>
                <w:szCs w:val="18"/>
                <w:lang w:val="hy-AM"/>
              </w:rPr>
              <w:t xml:space="preserve"> </w:t>
            </w:r>
            <w:r w:rsidRPr="003E44C0">
              <w:rPr>
                <w:rFonts w:ascii="Arial" w:hAnsi="Arial" w:cs="Arial"/>
                <w:bCs/>
                <w:sz w:val="16"/>
                <w:szCs w:val="18"/>
                <w:lang w:val="hy-AM"/>
              </w:rPr>
              <w:t>գործընթացի</w:t>
            </w:r>
            <w:r w:rsidRPr="003E44C0">
              <w:rPr>
                <w:rFonts w:ascii="Arial LatArm" w:hAnsi="Arial LatArm"/>
                <w:bCs/>
                <w:sz w:val="16"/>
                <w:szCs w:val="18"/>
                <w:lang w:val="hy-AM"/>
              </w:rPr>
              <w:t xml:space="preserve"> </w:t>
            </w:r>
            <w:r w:rsidRPr="003E44C0">
              <w:rPr>
                <w:rFonts w:ascii="Arial" w:hAnsi="Arial" w:cs="Arial"/>
                <w:bCs/>
                <w:sz w:val="16"/>
                <w:szCs w:val="18"/>
                <w:lang w:val="hy-AM"/>
              </w:rPr>
              <w:t>շրջանակներում</w:t>
            </w:r>
            <w:r w:rsidRPr="003E44C0">
              <w:rPr>
                <w:rFonts w:ascii="Arial LatArm" w:hAnsi="Arial LatArm"/>
                <w:bCs/>
                <w:sz w:val="16"/>
                <w:szCs w:val="18"/>
                <w:lang w:val="hy-AM"/>
              </w:rPr>
              <w:t xml:space="preserve"> </w:t>
            </w:r>
            <w:r w:rsidRPr="003E44C0">
              <w:rPr>
                <w:rFonts w:ascii="Arial" w:hAnsi="Arial" w:cs="Arial"/>
                <w:bCs/>
                <w:sz w:val="16"/>
                <w:szCs w:val="18"/>
                <w:lang w:val="hy-AM"/>
              </w:rPr>
              <w:t>հակաօրինական</w:t>
            </w:r>
            <w:r w:rsidRPr="003E44C0">
              <w:rPr>
                <w:rFonts w:ascii="Arial LatArm" w:hAnsi="Arial LatArm"/>
                <w:bCs/>
                <w:sz w:val="16"/>
                <w:szCs w:val="18"/>
                <w:lang w:val="hy-AM"/>
              </w:rPr>
              <w:t xml:space="preserve"> </w:t>
            </w:r>
            <w:r w:rsidRPr="003E44C0">
              <w:rPr>
                <w:rFonts w:ascii="Arial" w:hAnsi="Arial" w:cs="Arial"/>
                <w:bCs/>
                <w:sz w:val="16"/>
                <w:szCs w:val="18"/>
                <w:lang w:val="hy-AM"/>
              </w:rPr>
              <w:t>գործողություններ</w:t>
            </w:r>
            <w:r w:rsidRPr="003E44C0">
              <w:rPr>
                <w:rFonts w:ascii="Arial LatArm" w:hAnsi="Arial LatArm"/>
                <w:bCs/>
                <w:sz w:val="16"/>
                <w:szCs w:val="18"/>
                <w:lang w:val="hy-AM"/>
              </w:rPr>
              <w:t xml:space="preserve"> </w:t>
            </w:r>
            <w:r w:rsidRPr="003E44C0">
              <w:rPr>
                <w:rFonts w:ascii="Arial" w:hAnsi="Arial" w:cs="Arial"/>
                <w:bCs/>
                <w:sz w:val="16"/>
                <w:szCs w:val="18"/>
                <w:lang w:val="hy-AM"/>
              </w:rPr>
              <w:t>չեն</w:t>
            </w:r>
            <w:r w:rsidRPr="003E44C0">
              <w:rPr>
                <w:rFonts w:ascii="Arial LatArm" w:hAnsi="Arial LatArm"/>
                <w:bCs/>
                <w:sz w:val="16"/>
                <w:szCs w:val="18"/>
                <w:lang w:val="hy-AM"/>
              </w:rPr>
              <w:t xml:space="preserve"> </w:t>
            </w:r>
            <w:r w:rsidRPr="003E44C0">
              <w:rPr>
                <w:rFonts w:ascii="Arial" w:hAnsi="Arial" w:cs="Arial"/>
                <w:bCs/>
                <w:sz w:val="16"/>
                <w:szCs w:val="18"/>
                <w:lang w:val="hy-AM"/>
              </w:rPr>
              <w:t>հայտնաբերվել</w:t>
            </w:r>
          </w:p>
        </w:tc>
      </w:tr>
      <w:tr w:rsidR="00896C0C" w:rsidRPr="007C791A" w14:paraId="541BD7F7" w14:textId="77777777" w:rsidTr="001746C8">
        <w:trPr>
          <w:trHeight w:val="288"/>
        </w:trPr>
        <w:tc>
          <w:tcPr>
            <w:tcW w:w="11047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896C0C" w:rsidRPr="007C791A" w14:paraId="4DE14D25" w14:textId="77777777" w:rsidTr="001746C8">
        <w:trPr>
          <w:trHeight w:val="427"/>
        </w:trPr>
        <w:tc>
          <w:tcPr>
            <w:tcW w:w="3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896C0C" w:rsidRPr="003E44C0" w:rsidRDefault="00896C0C" w:rsidP="00896C0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Գնման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ընթացակարգի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վերաբերյալ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ներկայացված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բողոքները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և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դրանց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վերաբերյալ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կայացված</w:t>
            </w:r>
            <w:r w:rsidRPr="003E44C0">
              <w:rPr>
                <w:rFonts w:ascii="Arial LatArm" w:eastAsia="Times New Roman" w:hAnsi="Arial LatArm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770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E908DC6" w:rsidR="00896C0C" w:rsidRPr="003E44C0" w:rsidRDefault="00896C0C" w:rsidP="00896C0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bCs/>
                <w:sz w:val="16"/>
                <w:szCs w:val="16"/>
                <w:lang w:val="hy-AM" w:eastAsia="ru-RU"/>
              </w:rPr>
            </w:pPr>
            <w:r w:rsidRPr="003E44C0">
              <w:rPr>
                <w:rFonts w:ascii="Arial" w:hAnsi="Arial" w:cs="Arial"/>
                <w:bCs/>
                <w:sz w:val="16"/>
                <w:szCs w:val="18"/>
                <w:lang w:val="hy-AM"/>
              </w:rPr>
              <w:t>Գնման</w:t>
            </w:r>
            <w:r w:rsidRPr="003E44C0">
              <w:rPr>
                <w:rFonts w:ascii="Arial LatArm" w:hAnsi="Arial LatArm"/>
                <w:bCs/>
                <w:sz w:val="16"/>
                <w:szCs w:val="18"/>
                <w:lang w:val="hy-AM"/>
              </w:rPr>
              <w:t xml:space="preserve"> </w:t>
            </w:r>
            <w:r w:rsidRPr="003E44C0">
              <w:rPr>
                <w:rFonts w:ascii="Arial" w:hAnsi="Arial" w:cs="Arial"/>
                <w:bCs/>
                <w:sz w:val="16"/>
                <w:szCs w:val="18"/>
                <w:lang w:val="hy-AM"/>
              </w:rPr>
              <w:t>գործընթացի</w:t>
            </w:r>
            <w:r w:rsidRPr="003E44C0">
              <w:rPr>
                <w:rFonts w:ascii="Arial LatArm" w:hAnsi="Arial LatArm"/>
                <w:bCs/>
                <w:sz w:val="16"/>
                <w:szCs w:val="18"/>
                <w:lang w:val="hy-AM"/>
              </w:rPr>
              <w:t xml:space="preserve"> </w:t>
            </w:r>
            <w:r w:rsidRPr="003E44C0">
              <w:rPr>
                <w:rFonts w:ascii="Arial" w:hAnsi="Arial" w:cs="Arial"/>
                <w:bCs/>
                <w:sz w:val="16"/>
                <w:szCs w:val="18"/>
                <w:lang w:val="hy-AM"/>
              </w:rPr>
              <w:t>վերաբերյալ</w:t>
            </w:r>
            <w:r w:rsidRPr="003E44C0">
              <w:rPr>
                <w:rFonts w:ascii="Arial LatArm" w:hAnsi="Arial LatArm"/>
                <w:bCs/>
                <w:sz w:val="16"/>
                <w:szCs w:val="18"/>
                <w:lang w:val="hy-AM"/>
              </w:rPr>
              <w:t xml:space="preserve"> </w:t>
            </w:r>
            <w:r w:rsidRPr="003E44C0">
              <w:rPr>
                <w:rFonts w:ascii="Arial" w:hAnsi="Arial" w:cs="Arial"/>
                <w:bCs/>
                <w:sz w:val="16"/>
                <w:szCs w:val="18"/>
                <w:lang w:val="hy-AM"/>
              </w:rPr>
              <w:t>բողոքներ</w:t>
            </w:r>
            <w:r w:rsidRPr="003E44C0">
              <w:rPr>
                <w:rFonts w:ascii="Arial LatArm" w:hAnsi="Arial LatArm"/>
                <w:bCs/>
                <w:sz w:val="16"/>
                <w:szCs w:val="18"/>
                <w:lang w:val="hy-AM"/>
              </w:rPr>
              <w:t xml:space="preserve"> </w:t>
            </w:r>
            <w:r w:rsidRPr="003E44C0">
              <w:rPr>
                <w:rFonts w:ascii="Arial" w:hAnsi="Arial" w:cs="Arial"/>
                <w:bCs/>
                <w:sz w:val="16"/>
                <w:szCs w:val="18"/>
                <w:lang w:val="hy-AM"/>
              </w:rPr>
              <w:t>չեն</w:t>
            </w:r>
            <w:r w:rsidRPr="003E44C0">
              <w:rPr>
                <w:rFonts w:ascii="Arial LatArm" w:hAnsi="Arial LatArm"/>
                <w:bCs/>
                <w:sz w:val="16"/>
                <w:szCs w:val="18"/>
                <w:lang w:val="hy-AM"/>
              </w:rPr>
              <w:t xml:space="preserve"> </w:t>
            </w:r>
            <w:r w:rsidRPr="003E44C0">
              <w:rPr>
                <w:rFonts w:ascii="Arial" w:hAnsi="Arial" w:cs="Arial"/>
                <w:bCs/>
                <w:sz w:val="16"/>
                <w:szCs w:val="18"/>
                <w:lang w:val="hy-AM"/>
              </w:rPr>
              <w:t>եղել</w:t>
            </w:r>
          </w:p>
        </w:tc>
      </w:tr>
      <w:tr w:rsidR="00896C0C" w:rsidRPr="007C791A" w14:paraId="1DAD5D5C" w14:textId="77777777" w:rsidTr="001746C8">
        <w:trPr>
          <w:trHeight w:val="288"/>
        </w:trPr>
        <w:tc>
          <w:tcPr>
            <w:tcW w:w="11047" w:type="dxa"/>
            <w:gridSpan w:val="33"/>
            <w:shd w:val="clear" w:color="auto" w:fill="99CCFF"/>
            <w:vAlign w:val="center"/>
          </w:tcPr>
          <w:p w14:paraId="57597369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896C0C" w:rsidRPr="003E44C0" w14:paraId="5F667D89" w14:textId="77777777" w:rsidTr="001746C8">
        <w:trPr>
          <w:trHeight w:val="427"/>
        </w:trPr>
        <w:tc>
          <w:tcPr>
            <w:tcW w:w="3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896C0C" w:rsidRPr="003E44C0" w:rsidRDefault="00896C0C" w:rsidP="00896C0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Այլ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անհրաժեշտ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տեղեկություններ</w:t>
            </w:r>
          </w:p>
        </w:tc>
        <w:tc>
          <w:tcPr>
            <w:tcW w:w="770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896C0C" w:rsidRPr="003E44C0" w:rsidRDefault="00896C0C" w:rsidP="00896C0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96C0C" w:rsidRPr="003E44C0" w14:paraId="406B68D6" w14:textId="77777777" w:rsidTr="001746C8">
        <w:trPr>
          <w:trHeight w:val="288"/>
        </w:trPr>
        <w:tc>
          <w:tcPr>
            <w:tcW w:w="11047" w:type="dxa"/>
            <w:gridSpan w:val="33"/>
            <w:shd w:val="clear" w:color="auto" w:fill="99CCFF"/>
            <w:vAlign w:val="center"/>
          </w:tcPr>
          <w:p w14:paraId="79EAD146" w14:textId="77777777" w:rsidR="00896C0C" w:rsidRPr="003E44C0" w:rsidRDefault="00896C0C" w:rsidP="00896C0C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eastAsia="ru-RU"/>
              </w:rPr>
            </w:pPr>
          </w:p>
        </w:tc>
      </w:tr>
      <w:tr w:rsidR="00896C0C" w:rsidRPr="003E44C0" w14:paraId="1A2BD291" w14:textId="77777777" w:rsidTr="001746C8">
        <w:trPr>
          <w:trHeight w:val="227"/>
        </w:trPr>
        <w:tc>
          <w:tcPr>
            <w:tcW w:w="11047" w:type="dxa"/>
            <w:gridSpan w:val="33"/>
            <w:shd w:val="clear" w:color="auto" w:fill="auto"/>
            <w:vAlign w:val="center"/>
          </w:tcPr>
          <w:p w14:paraId="73A19DB3" w14:textId="77777777" w:rsidR="00896C0C" w:rsidRPr="003E44C0" w:rsidRDefault="00896C0C" w:rsidP="00896C0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af-ZA" w:eastAsia="ru-RU"/>
              </w:rPr>
              <w:t>Սույն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af-ZA" w:eastAsia="ru-RU"/>
              </w:rPr>
              <w:t>հայտարարության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af-ZA" w:eastAsia="ru-RU"/>
              </w:rPr>
              <w:t>հետ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af-ZA" w:eastAsia="ru-RU"/>
              </w:rPr>
              <w:t>կապված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af-ZA" w:eastAsia="ru-RU"/>
              </w:rPr>
              <w:t>լրացուցիչ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af-ZA" w:eastAsia="ru-RU"/>
              </w:rPr>
              <w:t>տեղեկություններ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af-ZA" w:eastAsia="ru-RU"/>
              </w:rPr>
              <w:t>ստանալու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af-ZA" w:eastAsia="ru-RU"/>
              </w:rPr>
              <w:t>համար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af-ZA" w:eastAsia="ru-RU"/>
              </w:rPr>
              <w:t>կարող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af-ZA" w:eastAsia="ru-RU"/>
              </w:rPr>
              <w:t>եք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af-ZA" w:eastAsia="ru-RU"/>
              </w:rPr>
              <w:t>դիմել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af-ZA" w:eastAsia="ru-RU"/>
              </w:rPr>
              <w:t>գնումների</w:t>
            </w:r>
            <w:r w:rsidRPr="003E44C0">
              <w:rPr>
                <w:rFonts w:ascii="Arial LatArm" w:eastAsia="Times New Roman" w:hAnsi="Arial LatArm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val="af-ZA" w:eastAsia="ru-RU"/>
              </w:rPr>
              <w:t>համակարգող</w:t>
            </w:r>
          </w:p>
        </w:tc>
      </w:tr>
      <w:tr w:rsidR="00896C0C" w:rsidRPr="003E44C0" w14:paraId="002AF1AD" w14:textId="77777777" w:rsidTr="001746C8">
        <w:trPr>
          <w:trHeight w:val="47"/>
        </w:trPr>
        <w:tc>
          <w:tcPr>
            <w:tcW w:w="33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896C0C" w:rsidRPr="003E44C0" w:rsidRDefault="00896C0C" w:rsidP="00896C0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Անուն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,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Ազգանուն</w:t>
            </w:r>
          </w:p>
        </w:tc>
        <w:tc>
          <w:tcPr>
            <w:tcW w:w="38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896C0C" w:rsidRPr="003E44C0" w:rsidRDefault="00896C0C" w:rsidP="00896C0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38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896C0C" w:rsidRPr="003E44C0" w:rsidRDefault="00896C0C" w:rsidP="00896C0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</w:pP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Էլ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.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փոստի</w:t>
            </w:r>
            <w:r w:rsidRPr="003E44C0">
              <w:rPr>
                <w:rFonts w:ascii="Arial LatArm" w:eastAsia="Times New Roman" w:hAnsi="Arial LatArm"/>
                <w:b/>
                <w:sz w:val="16"/>
                <w:szCs w:val="16"/>
                <w:lang w:eastAsia="ru-RU"/>
              </w:rPr>
              <w:t xml:space="preserve"> </w:t>
            </w:r>
            <w:r w:rsidRPr="003E44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հասցեն</w:t>
            </w:r>
          </w:p>
        </w:tc>
      </w:tr>
      <w:tr w:rsidR="00896C0C" w:rsidRPr="003E44C0" w14:paraId="6C6C269C" w14:textId="77777777" w:rsidTr="001746C8">
        <w:trPr>
          <w:trHeight w:val="47"/>
        </w:trPr>
        <w:tc>
          <w:tcPr>
            <w:tcW w:w="3327" w:type="dxa"/>
            <w:gridSpan w:val="8"/>
            <w:shd w:val="clear" w:color="auto" w:fill="auto"/>
            <w:vAlign w:val="center"/>
          </w:tcPr>
          <w:p w14:paraId="0A862370" w14:textId="35BB7027" w:rsidR="00896C0C" w:rsidRPr="003E44C0" w:rsidRDefault="00896C0C" w:rsidP="00896C0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bCs/>
                <w:sz w:val="16"/>
                <w:szCs w:val="16"/>
                <w:lang w:eastAsia="ru-RU"/>
              </w:rPr>
            </w:pPr>
            <w:r w:rsidRPr="003E44C0">
              <w:rPr>
                <w:rFonts w:ascii="Arial" w:hAnsi="Arial" w:cs="Arial"/>
                <w:bCs/>
                <w:sz w:val="16"/>
                <w:szCs w:val="18"/>
                <w:lang w:val="hy-AM"/>
              </w:rPr>
              <w:t>Լ</w:t>
            </w:r>
            <w:r w:rsidRPr="003E44C0">
              <w:rPr>
                <w:rFonts w:ascii="Cambria Math" w:hAnsi="Cambria Math" w:cs="Cambria Math"/>
                <w:bCs/>
                <w:sz w:val="16"/>
                <w:szCs w:val="18"/>
                <w:lang w:val="hy-AM"/>
              </w:rPr>
              <w:t>․</w:t>
            </w:r>
            <w:r w:rsidRPr="003E44C0">
              <w:rPr>
                <w:rFonts w:ascii="Arial LatArm" w:hAnsi="Arial LatArm"/>
                <w:bCs/>
                <w:sz w:val="16"/>
                <w:szCs w:val="18"/>
                <w:lang w:val="hy-AM"/>
              </w:rPr>
              <w:t xml:space="preserve"> </w:t>
            </w:r>
            <w:r w:rsidRPr="003E44C0">
              <w:rPr>
                <w:rFonts w:ascii="Arial" w:hAnsi="Arial" w:cs="Arial"/>
                <w:bCs/>
                <w:sz w:val="16"/>
                <w:szCs w:val="18"/>
                <w:lang w:val="hy-AM"/>
              </w:rPr>
              <w:t>Օհանյան</w:t>
            </w:r>
          </w:p>
        </w:tc>
        <w:tc>
          <w:tcPr>
            <w:tcW w:w="3893" w:type="dxa"/>
            <w:gridSpan w:val="16"/>
            <w:shd w:val="clear" w:color="auto" w:fill="auto"/>
            <w:vAlign w:val="center"/>
          </w:tcPr>
          <w:p w14:paraId="570A2BE5" w14:textId="35D2515B" w:rsidR="00896C0C" w:rsidRPr="003E44C0" w:rsidRDefault="00896C0C" w:rsidP="00896C0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bCs/>
                <w:sz w:val="16"/>
                <w:szCs w:val="16"/>
                <w:lang w:eastAsia="ru-RU"/>
              </w:rPr>
            </w:pPr>
            <w:r w:rsidRPr="003E44C0">
              <w:rPr>
                <w:rFonts w:ascii="Arial LatArm" w:hAnsi="Arial LatArm"/>
                <w:bCs/>
                <w:sz w:val="16"/>
                <w:szCs w:val="18"/>
                <w:lang w:val="hy-AM"/>
              </w:rPr>
              <w:t>093 41 10 47</w:t>
            </w:r>
          </w:p>
        </w:tc>
        <w:tc>
          <w:tcPr>
            <w:tcW w:w="3827" w:type="dxa"/>
            <w:gridSpan w:val="9"/>
            <w:shd w:val="clear" w:color="auto" w:fill="auto"/>
            <w:vAlign w:val="center"/>
          </w:tcPr>
          <w:p w14:paraId="3C42DEDA" w14:textId="0D6D4407" w:rsidR="00896C0C" w:rsidRPr="003E44C0" w:rsidRDefault="00896C0C" w:rsidP="00896C0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bCs/>
                <w:sz w:val="16"/>
                <w:szCs w:val="16"/>
                <w:lang w:eastAsia="ru-RU"/>
              </w:rPr>
            </w:pPr>
            <w:hyperlink r:id="rId8" w:history="1">
              <w:r w:rsidRPr="003E44C0">
                <w:rPr>
                  <w:rStyle w:val="ae"/>
                  <w:rFonts w:ascii="Arial LatArm" w:hAnsi="Arial LatArm"/>
                  <w:bCs/>
                  <w:sz w:val="16"/>
                  <w:szCs w:val="18"/>
                </w:rPr>
                <w:t>gnumner21@bk.ru</w:t>
              </w:r>
            </w:hyperlink>
          </w:p>
        </w:tc>
      </w:tr>
    </w:tbl>
    <w:p w14:paraId="0C123193" w14:textId="77777777" w:rsidR="0022631D" w:rsidRPr="003E44C0" w:rsidRDefault="0022631D" w:rsidP="00723338">
      <w:pPr>
        <w:spacing w:before="0" w:line="360" w:lineRule="auto"/>
        <w:ind w:left="0" w:firstLine="0"/>
        <w:jc w:val="both"/>
        <w:rPr>
          <w:rFonts w:ascii="Arial LatArm" w:eastAsia="Times New Roman" w:hAnsi="Arial LatArm" w:cs="Sylfaen"/>
          <w:sz w:val="20"/>
          <w:szCs w:val="20"/>
          <w:lang w:val="hy-AM" w:eastAsia="ru-RU"/>
        </w:rPr>
      </w:pPr>
    </w:p>
    <w:sectPr w:rsidR="0022631D" w:rsidRPr="003E44C0" w:rsidSect="0091640C">
      <w:pgSz w:w="11907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5BB88" w14:textId="77777777" w:rsidR="00C07A3C" w:rsidRDefault="00C07A3C" w:rsidP="0022631D">
      <w:pPr>
        <w:spacing w:before="0" w:after="0"/>
      </w:pPr>
      <w:r>
        <w:separator/>
      </w:r>
    </w:p>
  </w:endnote>
  <w:endnote w:type="continuationSeparator" w:id="0">
    <w:p w14:paraId="59BA9A2C" w14:textId="77777777" w:rsidR="00C07A3C" w:rsidRDefault="00C07A3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40016" w14:textId="77777777" w:rsidR="00C07A3C" w:rsidRDefault="00C07A3C" w:rsidP="0022631D">
      <w:pPr>
        <w:spacing w:before="0" w:after="0"/>
      </w:pPr>
      <w:r>
        <w:separator/>
      </w:r>
    </w:p>
  </w:footnote>
  <w:footnote w:type="continuationSeparator" w:id="0">
    <w:p w14:paraId="6D4B45D8" w14:textId="77777777" w:rsidR="00C07A3C" w:rsidRDefault="00C07A3C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E16716"/>
    <w:multiLevelType w:val="multilevel"/>
    <w:tmpl w:val="E960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557C5"/>
    <w:multiLevelType w:val="multilevel"/>
    <w:tmpl w:val="F1FC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8333AB6"/>
    <w:multiLevelType w:val="hybridMultilevel"/>
    <w:tmpl w:val="30825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3C07"/>
    <w:rsid w:val="00012170"/>
    <w:rsid w:val="00015630"/>
    <w:rsid w:val="00017D0D"/>
    <w:rsid w:val="00022337"/>
    <w:rsid w:val="000262C1"/>
    <w:rsid w:val="00027A96"/>
    <w:rsid w:val="00031C4F"/>
    <w:rsid w:val="0004211C"/>
    <w:rsid w:val="00044EA8"/>
    <w:rsid w:val="00046CCF"/>
    <w:rsid w:val="00051ECE"/>
    <w:rsid w:val="00052C35"/>
    <w:rsid w:val="00063B9E"/>
    <w:rsid w:val="0007090E"/>
    <w:rsid w:val="00073D66"/>
    <w:rsid w:val="00076D7B"/>
    <w:rsid w:val="00080AE3"/>
    <w:rsid w:val="0008134B"/>
    <w:rsid w:val="000B0199"/>
    <w:rsid w:val="000B648C"/>
    <w:rsid w:val="000E4FF1"/>
    <w:rsid w:val="000F376D"/>
    <w:rsid w:val="000F60E0"/>
    <w:rsid w:val="000F75D5"/>
    <w:rsid w:val="001021B0"/>
    <w:rsid w:val="00106559"/>
    <w:rsid w:val="001103D4"/>
    <w:rsid w:val="00117E4A"/>
    <w:rsid w:val="00123D7E"/>
    <w:rsid w:val="00124706"/>
    <w:rsid w:val="0012604A"/>
    <w:rsid w:val="00135825"/>
    <w:rsid w:val="00141E4E"/>
    <w:rsid w:val="001445CD"/>
    <w:rsid w:val="00151F0E"/>
    <w:rsid w:val="00163E6E"/>
    <w:rsid w:val="0016580B"/>
    <w:rsid w:val="001746C8"/>
    <w:rsid w:val="00177894"/>
    <w:rsid w:val="0018422F"/>
    <w:rsid w:val="001A1999"/>
    <w:rsid w:val="001A45FC"/>
    <w:rsid w:val="001B63FC"/>
    <w:rsid w:val="001C1BE1"/>
    <w:rsid w:val="001C5859"/>
    <w:rsid w:val="001D285F"/>
    <w:rsid w:val="001E0091"/>
    <w:rsid w:val="001E29E4"/>
    <w:rsid w:val="001F6E65"/>
    <w:rsid w:val="002037F3"/>
    <w:rsid w:val="00217BCC"/>
    <w:rsid w:val="0022631D"/>
    <w:rsid w:val="0023076A"/>
    <w:rsid w:val="00234673"/>
    <w:rsid w:val="002378B7"/>
    <w:rsid w:val="00251397"/>
    <w:rsid w:val="00252638"/>
    <w:rsid w:val="00261346"/>
    <w:rsid w:val="00265720"/>
    <w:rsid w:val="00284DEB"/>
    <w:rsid w:val="00295B92"/>
    <w:rsid w:val="002A1715"/>
    <w:rsid w:val="002A582D"/>
    <w:rsid w:val="002D31A7"/>
    <w:rsid w:val="002D321C"/>
    <w:rsid w:val="002D7D53"/>
    <w:rsid w:val="002E4E6F"/>
    <w:rsid w:val="002F16CC"/>
    <w:rsid w:val="002F1FEB"/>
    <w:rsid w:val="002F2DFB"/>
    <w:rsid w:val="002F5D36"/>
    <w:rsid w:val="003075EE"/>
    <w:rsid w:val="00313A4F"/>
    <w:rsid w:val="00342FC7"/>
    <w:rsid w:val="00352556"/>
    <w:rsid w:val="0036719F"/>
    <w:rsid w:val="00371B1D"/>
    <w:rsid w:val="00391AD1"/>
    <w:rsid w:val="003A4DDE"/>
    <w:rsid w:val="003B2758"/>
    <w:rsid w:val="003C45C8"/>
    <w:rsid w:val="003D52E8"/>
    <w:rsid w:val="003E350F"/>
    <w:rsid w:val="003E3D40"/>
    <w:rsid w:val="003E44C0"/>
    <w:rsid w:val="003E6978"/>
    <w:rsid w:val="003E75F3"/>
    <w:rsid w:val="003F523A"/>
    <w:rsid w:val="003F6E00"/>
    <w:rsid w:val="00433E3C"/>
    <w:rsid w:val="004360D8"/>
    <w:rsid w:val="004438B4"/>
    <w:rsid w:val="00472069"/>
    <w:rsid w:val="00474C2F"/>
    <w:rsid w:val="004764CD"/>
    <w:rsid w:val="004838BB"/>
    <w:rsid w:val="004875E0"/>
    <w:rsid w:val="004C409C"/>
    <w:rsid w:val="004C44CC"/>
    <w:rsid w:val="004D041C"/>
    <w:rsid w:val="004D078F"/>
    <w:rsid w:val="004E376E"/>
    <w:rsid w:val="004F753C"/>
    <w:rsid w:val="00503BCC"/>
    <w:rsid w:val="00515FEA"/>
    <w:rsid w:val="005228F9"/>
    <w:rsid w:val="0053028F"/>
    <w:rsid w:val="00543A16"/>
    <w:rsid w:val="00546023"/>
    <w:rsid w:val="00564803"/>
    <w:rsid w:val="005678C1"/>
    <w:rsid w:val="005725F1"/>
    <w:rsid w:val="005737F9"/>
    <w:rsid w:val="005749EB"/>
    <w:rsid w:val="00591726"/>
    <w:rsid w:val="005A2573"/>
    <w:rsid w:val="005A5F88"/>
    <w:rsid w:val="005B68BC"/>
    <w:rsid w:val="005D236F"/>
    <w:rsid w:val="005D5FBD"/>
    <w:rsid w:val="005E2442"/>
    <w:rsid w:val="00607C9A"/>
    <w:rsid w:val="00631AFC"/>
    <w:rsid w:val="00646760"/>
    <w:rsid w:val="00665148"/>
    <w:rsid w:val="0066755B"/>
    <w:rsid w:val="006761D0"/>
    <w:rsid w:val="00677287"/>
    <w:rsid w:val="00685FBC"/>
    <w:rsid w:val="00690ECB"/>
    <w:rsid w:val="006A38B4"/>
    <w:rsid w:val="006B2E21"/>
    <w:rsid w:val="006B72D1"/>
    <w:rsid w:val="006C0266"/>
    <w:rsid w:val="006D52C6"/>
    <w:rsid w:val="006E0D92"/>
    <w:rsid w:val="006E1A83"/>
    <w:rsid w:val="006E3506"/>
    <w:rsid w:val="006F2779"/>
    <w:rsid w:val="006F500A"/>
    <w:rsid w:val="007060FC"/>
    <w:rsid w:val="00723338"/>
    <w:rsid w:val="00751890"/>
    <w:rsid w:val="00763687"/>
    <w:rsid w:val="007732E7"/>
    <w:rsid w:val="00781608"/>
    <w:rsid w:val="0078682E"/>
    <w:rsid w:val="007A0A41"/>
    <w:rsid w:val="007A2FA5"/>
    <w:rsid w:val="007A62F5"/>
    <w:rsid w:val="007A75CA"/>
    <w:rsid w:val="007B16B6"/>
    <w:rsid w:val="007C791A"/>
    <w:rsid w:val="007E5670"/>
    <w:rsid w:val="007F6675"/>
    <w:rsid w:val="0081420B"/>
    <w:rsid w:val="00814AF5"/>
    <w:rsid w:val="00846D33"/>
    <w:rsid w:val="0085102B"/>
    <w:rsid w:val="0086023A"/>
    <w:rsid w:val="00861F98"/>
    <w:rsid w:val="008654DD"/>
    <w:rsid w:val="00871C93"/>
    <w:rsid w:val="008810A7"/>
    <w:rsid w:val="00886A19"/>
    <w:rsid w:val="00896C0C"/>
    <w:rsid w:val="008A2C72"/>
    <w:rsid w:val="008A7EEF"/>
    <w:rsid w:val="008C4D15"/>
    <w:rsid w:val="008C4E62"/>
    <w:rsid w:val="008D1EB3"/>
    <w:rsid w:val="008D5537"/>
    <w:rsid w:val="008E493A"/>
    <w:rsid w:val="008F0150"/>
    <w:rsid w:val="008F2E4A"/>
    <w:rsid w:val="0090199A"/>
    <w:rsid w:val="0091640C"/>
    <w:rsid w:val="00920F32"/>
    <w:rsid w:val="00936FE7"/>
    <w:rsid w:val="009373E1"/>
    <w:rsid w:val="0094232A"/>
    <w:rsid w:val="009436B8"/>
    <w:rsid w:val="00957B1E"/>
    <w:rsid w:val="00966062"/>
    <w:rsid w:val="009715EE"/>
    <w:rsid w:val="009C41AB"/>
    <w:rsid w:val="009C5E0F"/>
    <w:rsid w:val="009C7BCC"/>
    <w:rsid w:val="009D069B"/>
    <w:rsid w:val="009D77A2"/>
    <w:rsid w:val="009E6A4A"/>
    <w:rsid w:val="009E75FF"/>
    <w:rsid w:val="00A07855"/>
    <w:rsid w:val="00A13D5C"/>
    <w:rsid w:val="00A17104"/>
    <w:rsid w:val="00A17902"/>
    <w:rsid w:val="00A305EA"/>
    <w:rsid w:val="00A306F5"/>
    <w:rsid w:val="00A31820"/>
    <w:rsid w:val="00A34EAA"/>
    <w:rsid w:val="00A37DE0"/>
    <w:rsid w:val="00A40735"/>
    <w:rsid w:val="00A574CD"/>
    <w:rsid w:val="00A6077D"/>
    <w:rsid w:val="00A6307D"/>
    <w:rsid w:val="00A85F30"/>
    <w:rsid w:val="00AA32E4"/>
    <w:rsid w:val="00AB0C2C"/>
    <w:rsid w:val="00AB44E5"/>
    <w:rsid w:val="00AC70FE"/>
    <w:rsid w:val="00AD0061"/>
    <w:rsid w:val="00AD07B9"/>
    <w:rsid w:val="00AD59DC"/>
    <w:rsid w:val="00AE0E37"/>
    <w:rsid w:val="00AF238A"/>
    <w:rsid w:val="00AF3BD8"/>
    <w:rsid w:val="00B04173"/>
    <w:rsid w:val="00B17E26"/>
    <w:rsid w:val="00B36376"/>
    <w:rsid w:val="00B463CA"/>
    <w:rsid w:val="00B75762"/>
    <w:rsid w:val="00B75995"/>
    <w:rsid w:val="00B83C0F"/>
    <w:rsid w:val="00B91DE2"/>
    <w:rsid w:val="00B94EA2"/>
    <w:rsid w:val="00BA03B0"/>
    <w:rsid w:val="00BA7862"/>
    <w:rsid w:val="00BB0A93"/>
    <w:rsid w:val="00BB70DF"/>
    <w:rsid w:val="00BC5117"/>
    <w:rsid w:val="00BD3D4E"/>
    <w:rsid w:val="00BD598F"/>
    <w:rsid w:val="00BE0DE0"/>
    <w:rsid w:val="00BF1465"/>
    <w:rsid w:val="00BF2568"/>
    <w:rsid w:val="00BF3B06"/>
    <w:rsid w:val="00BF4745"/>
    <w:rsid w:val="00C07A3C"/>
    <w:rsid w:val="00C1030F"/>
    <w:rsid w:val="00C167E3"/>
    <w:rsid w:val="00C66679"/>
    <w:rsid w:val="00C707E6"/>
    <w:rsid w:val="00C76190"/>
    <w:rsid w:val="00C77E5A"/>
    <w:rsid w:val="00C84DF7"/>
    <w:rsid w:val="00C91B7E"/>
    <w:rsid w:val="00C94897"/>
    <w:rsid w:val="00C9527A"/>
    <w:rsid w:val="00C96337"/>
    <w:rsid w:val="00C96BED"/>
    <w:rsid w:val="00CB44D2"/>
    <w:rsid w:val="00CB45FD"/>
    <w:rsid w:val="00CB50CD"/>
    <w:rsid w:val="00CC1F23"/>
    <w:rsid w:val="00CD217A"/>
    <w:rsid w:val="00CD2579"/>
    <w:rsid w:val="00CD5A08"/>
    <w:rsid w:val="00CD79C8"/>
    <w:rsid w:val="00CE6452"/>
    <w:rsid w:val="00CF1F70"/>
    <w:rsid w:val="00CF4E95"/>
    <w:rsid w:val="00D04440"/>
    <w:rsid w:val="00D238E8"/>
    <w:rsid w:val="00D27B66"/>
    <w:rsid w:val="00D350DE"/>
    <w:rsid w:val="00D36189"/>
    <w:rsid w:val="00D426EB"/>
    <w:rsid w:val="00D75810"/>
    <w:rsid w:val="00D80C64"/>
    <w:rsid w:val="00D81BAB"/>
    <w:rsid w:val="00D85358"/>
    <w:rsid w:val="00DC1C08"/>
    <w:rsid w:val="00DC3B8C"/>
    <w:rsid w:val="00DC6D49"/>
    <w:rsid w:val="00DD02D2"/>
    <w:rsid w:val="00DD2B7F"/>
    <w:rsid w:val="00DD622E"/>
    <w:rsid w:val="00DD6638"/>
    <w:rsid w:val="00DE06F1"/>
    <w:rsid w:val="00DF2072"/>
    <w:rsid w:val="00E243EA"/>
    <w:rsid w:val="00E33A25"/>
    <w:rsid w:val="00E4188B"/>
    <w:rsid w:val="00E41B6E"/>
    <w:rsid w:val="00E51E6E"/>
    <w:rsid w:val="00E54C4D"/>
    <w:rsid w:val="00E55978"/>
    <w:rsid w:val="00E56328"/>
    <w:rsid w:val="00E7194E"/>
    <w:rsid w:val="00E7344D"/>
    <w:rsid w:val="00E744EA"/>
    <w:rsid w:val="00E86F4E"/>
    <w:rsid w:val="00E91911"/>
    <w:rsid w:val="00E95F6B"/>
    <w:rsid w:val="00EA01A2"/>
    <w:rsid w:val="00EA568C"/>
    <w:rsid w:val="00EA767F"/>
    <w:rsid w:val="00EB44E2"/>
    <w:rsid w:val="00EB59EE"/>
    <w:rsid w:val="00EC20B6"/>
    <w:rsid w:val="00EC681D"/>
    <w:rsid w:val="00EE2CCD"/>
    <w:rsid w:val="00EF16D0"/>
    <w:rsid w:val="00F07AF2"/>
    <w:rsid w:val="00F10AFE"/>
    <w:rsid w:val="00F2599B"/>
    <w:rsid w:val="00F31004"/>
    <w:rsid w:val="00F45D32"/>
    <w:rsid w:val="00F57A4F"/>
    <w:rsid w:val="00F63AF1"/>
    <w:rsid w:val="00F64167"/>
    <w:rsid w:val="00F6673B"/>
    <w:rsid w:val="00F756D7"/>
    <w:rsid w:val="00F76A27"/>
    <w:rsid w:val="00F77AAD"/>
    <w:rsid w:val="00F87C47"/>
    <w:rsid w:val="00F916C4"/>
    <w:rsid w:val="00FA59FF"/>
    <w:rsid w:val="00FA5BA8"/>
    <w:rsid w:val="00FA6B57"/>
    <w:rsid w:val="00FA7B3F"/>
    <w:rsid w:val="00FB097B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BB86BC47-00A9-4716-97E0-A6782ED4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1640C"/>
    <w:pPr>
      <w:tabs>
        <w:tab w:val="center" w:pos="4513"/>
        <w:tab w:val="right" w:pos="9026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91640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1640C"/>
    <w:pPr>
      <w:tabs>
        <w:tab w:val="center" w:pos="4513"/>
        <w:tab w:val="right" w:pos="9026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91640C"/>
    <w:rPr>
      <w:rFonts w:ascii="Calibri" w:eastAsia="Calibri" w:hAnsi="Calibri" w:cs="Times New Roman"/>
    </w:rPr>
  </w:style>
  <w:style w:type="character" w:styleId="ae">
    <w:name w:val="Hyperlink"/>
    <w:basedOn w:val="a0"/>
    <w:unhideWhenUsed/>
    <w:rsid w:val="008654DD"/>
    <w:rPr>
      <w:color w:val="0563C1" w:themeColor="hyperlink"/>
      <w:u w:val="single"/>
    </w:rPr>
  </w:style>
  <w:style w:type="table" w:styleId="af">
    <w:name w:val="Table Grid"/>
    <w:basedOn w:val="a1"/>
    <w:rsid w:val="007A6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21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08A8D-C06B-41DE-8A75-277D0AFB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2065</Words>
  <Characters>11777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2</cp:revision>
  <cp:lastPrinted>2021-07-26T11:22:00Z</cp:lastPrinted>
  <dcterms:created xsi:type="dcterms:W3CDTF">2024-05-22T13:43:00Z</dcterms:created>
  <dcterms:modified xsi:type="dcterms:W3CDTF">2024-05-22T13:43:00Z</dcterms:modified>
</cp:coreProperties>
</file>